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b"/>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AB376B" w:rsidP="00D36988">
            <w:pPr>
              <w:pStyle w:val="afffb"/>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C0FEF">
              <w:rPr>
                <w:rFonts w:ascii="黑体" w:eastAsia="黑体" w:hAnsi="黑体" w:hint="eastAsia"/>
                <w:sz w:val="21"/>
                <w:szCs w:val="21"/>
              </w:rPr>
              <w:t>65.020</w:t>
            </w:r>
            <w:r w:rsidR="003B1E1C">
              <w:rPr>
                <w:rFonts w:ascii="黑体" w:eastAsia="黑体" w:hAnsi="黑体" w:hint="eastAsia"/>
                <w:sz w:val="21"/>
                <w:szCs w:val="21"/>
              </w:rPr>
              <w:t>.01</w:t>
            </w:r>
            <w:r w:rsidRPr="00672BFD">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AB376B" w:rsidP="003B1E1C">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C0FEF">
              <w:rPr>
                <w:rFonts w:ascii="黑体" w:eastAsia="黑体" w:hAnsi="黑体" w:hint="eastAsia"/>
                <w:sz w:val="21"/>
                <w:szCs w:val="21"/>
              </w:rPr>
              <w:t xml:space="preserve">B </w:t>
            </w:r>
            <w:r w:rsidR="00D36988">
              <w:rPr>
                <w:rFonts w:ascii="黑体" w:eastAsia="黑体" w:hAnsi="黑体" w:hint="eastAsia"/>
                <w:sz w:val="21"/>
                <w:szCs w:val="21"/>
              </w:rPr>
              <w:t>0</w:t>
            </w:r>
            <w:r w:rsidR="003B1E1C">
              <w:rPr>
                <w:rFonts w:ascii="黑体" w:eastAsia="黑体" w:hAnsi="黑体" w:hint="eastAsia"/>
                <w:sz w:val="21"/>
                <w:szCs w:val="21"/>
              </w:rPr>
              <w:t>8</w:t>
            </w:r>
            <w:r w:rsidRPr="00672BFD">
              <w:rPr>
                <w:rFonts w:ascii="黑体" w:eastAsia="黑体" w:hAnsi="黑体"/>
                <w:sz w:val="21"/>
                <w:szCs w:val="21"/>
              </w:rPr>
              <w:fldChar w:fldCharType="end"/>
            </w:r>
            <w:bookmarkEnd w:id="1"/>
          </w:p>
        </w:tc>
      </w:tr>
    </w:tbl>
    <w:tbl>
      <w:tblPr>
        <w:tblStyle w:val="afffff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1446C2" w:rsidTr="001446C2">
        <w:tc>
          <w:tcPr>
            <w:tcW w:w="6661" w:type="dxa"/>
          </w:tcPr>
          <w:p w:rsidR="001446C2" w:rsidRDefault="00DC0FEF" w:rsidP="00DC0FEF">
            <w:pPr>
              <w:pStyle w:val="affff2"/>
              <w:framePr w:w="0" w:hRule="auto" w:wrap="auto" w:hAnchor="text" w:xAlign="left" w:yAlign="inline" w:anchorLock="0"/>
              <w:rPr>
                <w:rFonts w:ascii="宋体" w:hAnsi="宋体"/>
                <w:sz w:val="28"/>
                <w:szCs w:val="28"/>
              </w:rPr>
            </w:pPr>
            <w:bookmarkStart w:id="2" w:name="_Hlk26473981"/>
            <w:r>
              <w:rPr>
                <w:rFonts w:hint="eastAsia"/>
                <w:noProof/>
              </w:rPr>
              <w:t>T/</w:t>
            </w:r>
            <w:r w:rsidR="001446C2" w:rsidRPr="001446C2">
              <w:rPr>
                <w:sz w:val="21"/>
                <w:szCs w:val="21"/>
              </w:rPr>
              <w:t xml:space="preserve"> </w:t>
            </w:r>
            <w:r w:rsidR="00AB376B">
              <w:fldChar w:fldCharType="begin">
                <w:ffData>
                  <w:name w:val="c1"/>
                  <w:enabled/>
                  <w:calcOnExit w:val="0"/>
                  <w:textInput>
                    <w:maxLength w:val="8"/>
                  </w:textInput>
                </w:ffData>
              </w:fldChar>
            </w:r>
            <w:bookmarkStart w:id="3" w:name="c1"/>
            <w:r w:rsidR="001446C2">
              <w:instrText xml:space="preserve"> FORMTEXT </w:instrText>
            </w:r>
            <w:r w:rsidR="00AB376B">
              <w:fldChar w:fldCharType="separate"/>
            </w:r>
            <w:r>
              <w:rPr>
                <w:rFonts w:hint="eastAsia"/>
              </w:rPr>
              <w:t>GXAS</w:t>
            </w:r>
            <w:r w:rsidR="00AB376B">
              <w:fldChar w:fldCharType="end"/>
            </w:r>
            <w:bookmarkEnd w:id="3"/>
          </w:p>
        </w:tc>
      </w:tr>
    </w:tbl>
    <w:p w:rsidR="0000040A" w:rsidRPr="007B7453" w:rsidRDefault="00AB376B" w:rsidP="000107E0">
      <w:pPr>
        <w:pStyle w:val="affff3"/>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C0FEF">
        <w:rPr>
          <w:rFonts w:ascii="黑体" w:eastAsia="黑体" w:hint="eastAsia"/>
          <w:b w:val="0"/>
          <w:noProof/>
          <w:w w:val="100"/>
          <w:sz w:val="48"/>
        </w:rPr>
        <w:t>团体标准</w:t>
      </w:r>
      <w:r w:rsidRPr="001A4CF3">
        <w:rPr>
          <w:rFonts w:ascii="黑体" w:eastAsia="黑体"/>
          <w:b w:val="0"/>
          <w:w w:val="100"/>
          <w:sz w:val="48"/>
        </w:rPr>
        <w:fldChar w:fldCharType="end"/>
      </w:r>
      <w:bookmarkEnd w:id="4"/>
    </w:p>
    <w:bookmarkEnd w:id="2"/>
    <w:p w:rsidR="00AA456B" w:rsidRPr="00A952D7" w:rsidRDefault="00DC0FEF" w:rsidP="00A952D7">
      <w:pPr>
        <w:pStyle w:val="afffffffffe"/>
        <w:framePr w:wrap="auto"/>
      </w:pPr>
      <w:r>
        <w:rPr>
          <w:rFonts w:hint="eastAsia"/>
        </w:rPr>
        <w:t>T/</w:t>
      </w:r>
      <w:r w:rsidR="00634D9E" w:rsidRPr="00C22148">
        <w:rPr>
          <w:sz w:val="15"/>
          <w:szCs w:val="15"/>
        </w:rPr>
        <w:t xml:space="preserve"> </w:t>
      </w:r>
      <w:r w:rsidR="00AB376B">
        <w:fldChar w:fldCharType="begin">
          <w:ffData>
            <w:name w:val="文字1"/>
            <w:enabled/>
            <w:calcOnExit w:val="0"/>
            <w:textInput>
              <w:default w:val="XX"/>
            </w:textInput>
          </w:ffData>
        </w:fldChar>
      </w:r>
      <w:bookmarkStart w:id="5" w:name="文字1"/>
      <w:r w:rsidR="00634D9E">
        <w:instrText xml:space="preserve"> FORMTEXT </w:instrText>
      </w:r>
      <w:r w:rsidR="00AB376B">
        <w:fldChar w:fldCharType="separate"/>
      </w:r>
      <w:r>
        <w:rPr>
          <w:rFonts w:hint="eastAsia"/>
        </w:rPr>
        <w:t>GXAS</w:t>
      </w:r>
      <w:r w:rsidR="00AB376B">
        <w:fldChar w:fldCharType="end"/>
      </w:r>
      <w:bookmarkEnd w:id="5"/>
      <w:r w:rsidR="00634D9E">
        <w:t xml:space="preserve"> </w:t>
      </w:r>
      <w:r w:rsidR="00AB376B">
        <w:fldChar w:fldCharType="begin">
          <w:ffData>
            <w:name w:val="NSTD_CODE_F"/>
            <w:enabled/>
            <w:calcOnExit w:val="0"/>
            <w:textInput>
              <w:default w:val="XXXXX"/>
            </w:textInput>
          </w:ffData>
        </w:fldChar>
      </w:r>
      <w:bookmarkStart w:id="6" w:name="NSTD_CODE_F"/>
      <w:r w:rsidR="00087A77">
        <w:instrText xml:space="preserve"> FORMTEXT </w:instrText>
      </w:r>
      <w:r w:rsidR="00AB376B">
        <w:fldChar w:fldCharType="separate"/>
      </w:r>
      <w:r w:rsidR="00087A77">
        <w:t>XXXXX</w:t>
      </w:r>
      <w:r w:rsidR="00AB376B">
        <w:fldChar w:fldCharType="end"/>
      </w:r>
      <w:bookmarkEnd w:id="6"/>
      <w:r w:rsidR="004644A6" w:rsidRPr="004644A6">
        <w:rPr>
          <w:rFonts w:hAnsi="黑体"/>
        </w:rPr>
        <w:t>—</w:t>
      </w:r>
      <w:r w:rsidR="00AB376B">
        <w:fldChar w:fldCharType="begin">
          <w:ffData>
            <w:name w:val="NSTD_CODE_B"/>
            <w:enabled/>
            <w:calcOnExit w:val="0"/>
            <w:textInput>
              <w:default w:val="XXXX"/>
            </w:textInput>
          </w:ffData>
        </w:fldChar>
      </w:r>
      <w:bookmarkStart w:id="7" w:name="NSTD_CODE_B"/>
      <w:r w:rsidR="00087A77">
        <w:instrText xml:space="preserve"> FORMTEXT </w:instrText>
      </w:r>
      <w:r w:rsidR="00AB376B">
        <w:fldChar w:fldCharType="separate"/>
      </w:r>
      <w:r w:rsidR="00087A77">
        <w:t>XXXX</w:t>
      </w:r>
      <w:r w:rsidR="00AB376B">
        <w:fldChar w:fldCharType="end"/>
      </w:r>
      <w:bookmarkEnd w:id="7"/>
    </w:p>
    <w:p w:rsidR="00E846C8" w:rsidRPr="001E4882" w:rsidRDefault="00AB376B" w:rsidP="00A952D7">
      <w:pPr>
        <w:pStyle w:val="affffffffff"/>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AB376B"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wrap-distance-top:-3e-5mm;mso-wrap-distance-bottom:-3e-5mm;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" o:allowoverlap="f">
            <w10:wrap anchorx="page" anchory="page"/>
          </v:line>
        </w:pict>
      </w:r>
    </w:p>
    <w:p w:rsidR="006816A4" w:rsidRDefault="006816A4" w:rsidP="0036429C">
      <w:pPr>
        <w:pStyle w:val="affff3"/>
        <w:framePr w:w="9639" w:h="6976" w:hRule="exact" w:hSpace="0" w:vSpace="0" w:wrap="around" w:hAnchor="page" w:y="6408"/>
        <w:jc w:val="center"/>
        <w:rPr>
          <w:rFonts w:ascii="黑体" w:eastAsia="黑体" w:hAnsi="黑体"/>
          <w:b w:val="0"/>
          <w:bCs w:val="0"/>
          <w:w w:val="100"/>
        </w:rPr>
      </w:pPr>
    </w:p>
    <w:p w:rsidR="006816A4" w:rsidRDefault="00AB376B" w:rsidP="00463B77">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6B2672">
        <w:instrText xml:space="preserve"> FORMTEXT </w:instrText>
      </w:r>
      <w:r>
        <w:fldChar w:fldCharType="separate"/>
      </w:r>
      <w:r w:rsidR="008077AA">
        <w:t>玉米种子中短期储藏技术规程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C0FEF" w:rsidRDefault="00AB376B" w:rsidP="00463B77">
      <w:pPr>
        <w:pStyle w:val="afffffff0"/>
        <w:framePr w:w="9639" w:h="6974" w:hRule="exact" w:wrap="around" w:vAnchor="page" w:hAnchor="page" w:x="1419" w:y="6408" w:anchorLock="1"/>
        <w:textAlignment w:val="bottom"/>
        <w:rPr>
          <w:rFonts w:ascii="黑体" w:eastAsia="黑体" w:hAnsi="黑体"/>
          <w:noProof/>
          <w:szCs w:val="28"/>
        </w:rPr>
      </w:pPr>
      <w:r w:rsidRPr="00DC0FE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DC0FEF">
        <w:rPr>
          <w:rFonts w:ascii="黑体" w:eastAsia="黑体" w:hAnsi="黑体"/>
          <w:noProof/>
          <w:szCs w:val="28"/>
        </w:rPr>
        <w:instrText xml:space="preserve"> FORMTEXT </w:instrText>
      </w:r>
      <w:r w:rsidRPr="00DC0FEF">
        <w:rPr>
          <w:rFonts w:ascii="黑体" w:eastAsia="黑体" w:hAnsi="黑体"/>
          <w:noProof/>
          <w:szCs w:val="28"/>
        </w:rPr>
      </w:r>
      <w:r w:rsidRPr="00DC0FEF">
        <w:rPr>
          <w:rFonts w:ascii="黑体" w:eastAsia="黑体" w:hAnsi="黑体"/>
          <w:noProof/>
          <w:szCs w:val="28"/>
        </w:rPr>
        <w:fldChar w:fldCharType="separate"/>
      </w:r>
      <w:r w:rsidR="00697FD1">
        <w:rPr>
          <w:rFonts w:ascii="黑体" w:eastAsia="黑体" w:hAnsi="黑体" w:hint="eastAsia"/>
          <w:noProof/>
          <w:szCs w:val="28"/>
        </w:rPr>
        <w:t>T</w:t>
      </w:r>
      <w:r w:rsidR="00D36988" w:rsidRPr="00D36988">
        <w:rPr>
          <w:rFonts w:ascii="黑体" w:eastAsia="黑体" w:hAnsi="黑体"/>
          <w:noProof/>
          <w:szCs w:val="28"/>
        </w:rPr>
        <w:t>echnical code of practice for medium &amp; short-term storage of corn seeds</w:t>
      </w:r>
      <w:r w:rsidRPr="00DC0FE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CA7AFD" w:rsidRPr="00AC4D95" w:rsidRDefault="00AB376B" w:rsidP="00463B77">
      <w:pPr>
        <w:pStyle w:val="afffffff0"/>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AB376B" w:rsidP="00463B77">
      <w:pPr>
        <w:pStyle w:val="afffffff0"/>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D57156">
        <w:rPr>
          <w:noProof/>
          <w:sz w:val="21"/>
          <w:szCs w:val="28"/>
        </w:rPr>
        <w:t> </w:t>
      </w:r>
      <w:r w:rsidR="00D57156">
        <w:rPr>
          <w:noProof/>
          <w:sz w:val="21"/>
          <w:szCs w:val="28"/>
        </w:rPr>
        <w:t> </w:t>
      </w:r>
      <w:r w:rsidR="00D57156">
        <w:rPr>
          <w:noProof/>
          <w:sz w:val="21"/>
          <w:szCs w:val="28"/>
        </w:rPr>
        <w:t> </w:t>
      </w:r>
      <w:r w:rsidR="00D57156">
        <w:rPr>
          <w:noProof/>
          <w:sz w:val="21"/>
          <w:szCs w:val="28"/>
        </w:rPr>
        <w:t> </w:t>
      </w:r>
      <w:r w:rsidR="00D57156">
        <w:rPr>
          <w:noProof/>
          <w:sz w:val="21"/>
          <w:szCs w:val="28"/>
        </w:rPr>
        <w:t> </w:t>
      </w:r>
      <w:r>
        <w:rPr>
          <w:noProof/>
          <w:sz w:val="21"/>
          <w:szCs w:val="28"/>
        </w:rPr>
        <w:fldChar w:fldCharType="end"/>
      </w:r>
      <w:bookmarkEnd w:id="12"/>
    </w:p>
    <w:bookmarkStart w:id="13" w:name="下拉2"/>
    <w:p w:rsidR="00DE703F" w:rsidRPr="00A6537A" w:rsidRDefault="00AB376B" w:rsidP="00CE6741">
      <w:pPr>
        <w:pStyle w:val="afffffff0"/>
        <w:framePr w:w="9639" w:h="6974" w:hRule="exact" w:wrap="around" w:vAnchor="page" w:hAnchor="page" w:x="1419" w:y="6408" w:anchorLock="1"/>
        <w:spacing w:beforeLines="300" w:afterLines="30" w:line="240" w:lineRule="auto"/>
        <w:textAlignment w:val="bottom"/>
        <w:rPr>
          <w:b/>
          <w:noProof/>
          <w:sz w:val="21"/>
          <w:szCs w:val="28"/>
        </w:rPr>
      </w:pPr>
      <w:r>
        <w:rPr>
          <w:b/>
          <w:noProof/>
          <w:sz w:val="21"/>
          <w:szCs w:val="28"/>
        </w:rPr>
        <w:fldChar w:fldCharType="begin">
          <w:ffData>
            <w:name w:val="下拉2"/>
            <w:enabled/>
            <w:calcOnExit w:val="0"/>
            <w:ddList/>
          </w:ffData>
        </w:fldChar>
      </w:r>
      <w:r w:rsidR="0085748F">
        <w:rPr>
          <w:b/>
          <w:noProof/>
          <w:sz w:val="21"/>
          <w:szCs w:val="28"/>
        </w:rPr>
        <w:instrText xml:space="preserve"> FORMDROPDOWN </w:instrText>
      </w:r>
      <w:r>
        <w:rPr>
          <w:b/>
          <w:noProof/>
          <w:sz w:val="21"/>
          <w:szCs w:val="28"/>
        </w:rPr>
      </w:r>
      <w:r>
        <w:rPr>
          <w:b/>
          <w:noProof/>
          <w:sz w:val="21"/>
          <w:szCs w:val="28"/>
        </w:rPr>
        <w:fldChar w:fldCharType="separate"/>
      </w:r>
      <w:r>
        <w:rPr>
          <w:b/>
          <w:noProof/>
          <w:sz w:val="21"/>
          <w:szCs w:val="28"/>
        </w:rPr>
        <w:fldChar w:fldCharType="end"/>
      </w:r>
      <w:bookmarkEnd w:id="13"/>
    </w:p>
    <w:p w:rsidR="00CD50A1" w:rsidRDefault="00AB376B" w:rsidP="00EE7869">
      <w:pPr>
        <w:pStyle w:val="afffffffffc"/>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6328A8">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AB376B" w:rsidP="00EE7869">
      <w:pPr>
        <w:pStyle w:val="afffffffffd"/>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AB376B" w:rsidP="00A4006C">
      <w:pPr>
        <w:pStyle w:val="affffffff0"/>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C0FEF">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5"/>
          <w:rFonts w:hAnsi="黑体" w:hint="eastAsia"/>
          <w:position w:val="0"/>
        </w:rPr>
        <w:t>发</w:t>
      </w:r>
      <w:r w:rsidR="007B7453" w:rsidRPr="004C7E8B">
        <w:rPr>
          <w:rStyle w:val="afffffffffff5"/>
          <w:rFonts w:hAnsi="黑体" w:hint="eastAsia"/>
          <w:spacing w:val="0"/>
          <w:position w:val="0"/>
        </w:rPr>
        <w:t>布</w:t>
      </w:r>
    </w:p>
    <w:p w:rsidR="00A02BAE" w:rsidRPr="00CD50A1" w:rsidRDefault="00AB376B" w:rsidP="00A02BAE">
      <w:pPr>
        <w:rPr>
          <w:rFonts w:ascii="宋体" w:hAnsi="宋体"/>
          <w:sz w:val="28"/>
          <w:szCs w:val="28"/>
        </w:rPr>
        <w:sectPr w:rsidR="00A02BAE" w:rsidRPr="00CD50A1" w:rsidSect="00CF7B93">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3360;visibility:visible;mso-wrap-distance-top:-3e-5mm;mso-wrap-distance-bottom:-3e-5mm;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">
            <w10:wrap anchorx="page" anchory="page"/>
            <w10:anchorlock/>
          </v:line>
        </w:pict>
      </w:r>
    </w:p>
    <w:p w:rsidR="00DC0FEF" w:rsidRDefault="00DC0FEF" w:rsidP="00DC0FEF">
      <w:pPr>
        <w:pStyle w:val="a6"/>
        <w:spacing w:after="468"/>
      </w:pPr>
      <w:bookmarkStart w:id="21" w:name="_Toc64965361"/>
      <w:bookmarkStart w:id="22" w:name="_Toc64965388"/>
      <w:bookmarkStart w:id="23" w:name="_Toc64965544"/>
      <w:bookmarkStart w:id="24" w:name="_Toc64965754"/>
      <w:bookmarkStart w:id="25" w:name="BookMark2"/>
      <w:r w:rsidRPr="00DC0FEF">
        <w:rPr>
          <w:spacing w:val="320"/>
        </w:rPr>
        <w:lastRenderedPageBreak/>
        <w:t>前</w:t>
      </w:r>
      <w:r>
        <w:t>言</w:t>
      </w:r>
      <w:bookmarkEnd w:id="21"/>
      <w:bookmarkEnd w:id="22"/>
      <w:bookmarkEnd w:id="23"/>
      <w:bookmarkEnd w:id="24"/>
    </w:p>
    <w:p w:rsidR="00D36988" w:rsidRDefault="00D36988" w:rsidP="00D36988">
      <w:pPr>
        <w:pStyle w:val="affff8"/>
        <w:ind w:firstLine="420"/>
      </w:pPr>
      <w:r>
        <w:rPr>
          <w:rFonts w:hint="eastAsia"/>
        </w:rPr>
        <w:t>本文件按照GB/T 1.1—2020《标准化工作导则  第1部分：标准化文件的结构和起草规则》的规定起草。</w:t>
      </w:r>
    </w:p>
    <w:p w:rsidR="00D36988" w:rsidRDefault="00D36988" w:rsidP="00D36988">
      <w:pPr>
        <w:pStyle w:val="affff8"/>
        <w:ind w:firstLine="420"/>
      </w:pPr>
      <w:r>
        <w:rPr>
          <w:rFonts w:hint="eastAsia"/>
        </w:rPr>
        <w:t>请注意本文件的某些内容可能涉及专利。本文件的发布机构不承担识别专利的责任。</w:t>
      </w:r>
    </w:p>
    <w:p w:rsidR="00D36988" w:rsidRDefault="00D36988" w:rsidP="00D36988">
      <w:pPr>
        <w:pStyle w:val="affff8"/>
        <w:ind w:firstLine="420"/>
      </w:pPr>
      <w:r>
        <w:rPr>
          <w:rFonts w:hint="eastAsia"/>
        </w:rPr>
        <w:t>本文件由广西壮族自治区农业科学院</w:t>
      </w:r>
      <w:r w:rsidR="00686232">
        <w:rPr>
          <w:rFonts w:hint="eastAsia"/>
        </w:rPr>
        <w:t>玉米研究所</w:t>
      </w:r>
      <w:r>
        <w:rPr>
          <w:rFonts w:hint="eastAsia"/>
        </w:rPr>
        <w:t>提出。</w:t>
      </w:r>
    </w:p>
    <w:p w:rsidR="00D36988" w:rsidRPr="00686232" w:rsidRDefault="00D36988" w:rsidP="00686232">
      <w:pPr>
        <w:rPr>
          <w:rFonts w:ascii="宋体" w:hAnsi="Times New Roman"/>
          <w:noProof/>
          <w:kern w:val="0"/>
          <w:szCs w:val="20"/>
        </w:rPr>
      </w:pPr>
      <w:r>
        <w:rPr>
          <w:rFonts w:hint="eastAsia"/>
        </w:rPr>
        <w:t>本文件起草单位：</w:t>
      </w:r>
      <w:r w:rsidR="00686232" w:rsidRPr="00686232">
        <w:rPr>
          <w:rFonts w:ascii="宋体" w:hAnsi="Times New Roman" w:hint="eastAsia"/>
          <w:noProof/>
          <w:kern w:val="0"/>
          <w:szCs w:val="20"/>
        </w:rPr>
        <w:t>广西壮族自治区农业科学院、广西壮族自治区农业科学院玉米研究所、广西青青农业科技有限公司、广西兆和种业有限公司、广西恒茂种业有限公司、广西博士园种业有限公司、广西桂先种业有限公司、广西万川种业有限公司、南宁市桂福园农业有限公司、广西皓凯生物科技有限公司</w:t>
      </w:r>
      <w:r>
        <w:rPr>
          <w:rFonts w:hint="eastAsia"/>
        </w:rPr>
        <w:t>。</w:t>
      </w:r>
    </w:p>
    <w:p w:rsidR="00DC0FEF" w:rsidRDefault="00D36988" w:rsidP="00D36988">
      <w:pPr>
        <w:pStyle w:val="affff8"/>
        <w:ind w:firstLine="420"/>
      </w:pPr>
      <w:r>
        <w:rPr>
          <w:rFonts w:hint="eastAsia"/>
        </w:rPr>
        <w:t>本文件主要起草人：。</w:t>
      </w:r>
    </w:p>
    <w:p w:rsidR="00DC0FEF" w:rsidRDefault="00DC0FEF" w:rsidP="00DC0FEF">
      <w:pPr>
        <w:pStyle w:val="affff8"/>
        <w:ind w:firstLine="420"/>
      </w:pPr>
    </w:p>
    <w:p w:rsidR="00DC0FEF" w:rsidRPr="00DC0FEF" w:rsidRDefault="00DC0FEF" w:rsidP="00DC0FEF">
      <w:pPr>
        <w:pStyle w:val="affff8"/>
        <w:ind w:firstLine="420"/>
        <w:sectPr w:rsidR="00DC0FEF" w:rsidRPr="00DC0FEF" w:rsidSect="00472830">
          <w:headerReference w:type="even" r:id="rId14"/>
          <w:headerReference w:type="default" r:id="rId15"/>
          <w:footerReference w:type="even" r:id="rId16"/>
          <w:footerReference w:type="default" r:id="rId17"/>
          <w:pgSz w:w="11906" w:h="16838" w:code="9"/>
          <w:pgMar w:top="1871"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6" w:name="BookMark4"/>
      <w:bookmarkEnd w:id="25"/>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34B1F0669DF4622A6E91C300C4D3C78"/>
        </w:placeholder>
      </w:sdtPr>
      <w:sdtContent>
        <w:bookmarkStart w:id="27" w:name="NEW_STAND_NAME" w:displacedByCustomXml="prev"/>
        <w:p w:rsidR="00F26B7E" w:rsidRPr="00F26B7E" w:rsidRDefault="00D36988" w:rsidP="00CE6741">
          <w:pPr>
            <w:pStyle w:val="afffffffff3"/>
            <w:spacing w:beforeLines="182" w:afterLines="220"/>
          </w:pPr>
          <w:r w:rsidRPr="00D36988">
            <w:rPr>
              <w:rFonts w:hint="eastAsia"/>
            </w:rPr>
            <w:t>玉米种子中短期储藏技术规程</w:t>
          </w:r>
        </w:p>
      </w:sdtContent>
    </w:sdt>
    <w:bookmarkEnd w:id="27" w:displacedByCustomXml="prev"/>
    <w:p w:rsidR="00E2552F" w:rsidRDefault="00E2552F" w:rsidP="00A77CCB">
      <w:pPr>
        <w:pStyle w:val="affe"/>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64965362"/>
      <w:bookmarkStart w:id="37" w:name="_Toc64965389"/>
      <w:bookmarkStart w:id="38" w:name="_Toc64965545"/>
      <w:bookmarkStart w:id="39" w:name="_Toc64965755"/>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rsidR="00D36988" w:rsidRDefault="00D36988" w:rsidP="00A214A2">
      <w:pPr>
        <w:pStyle w:val="affff8"/>
        <w:ind w:firstLine="420"/>
      </w:pPr>
      <w:bookmarkStart w:id="40" w:name="_Toc17233326"/>
      <w:bookmarkStart w:id="41" w:name="_Toc17233334"/>
      <w:bookmarkStart w:id="42" w:name="_Toc24884212"/>
      <w:bookmarkStart w:id="43" w:name="_Toc24884219"/>
      <w:bookmarkStart w:id="44" w:name="_Toc26648466"/>
      <w:r>
        <w:rPr>
          <w:rFonts w:hint="eastAsia"/>
        </w:rPr>
        <w:t>本文件规定了玉米种子</w:t>
      </w:r>
      <w:r w:rsidR="00996C85">
        <w:rPr>
          <w:rFonts w:hint="eastAsia"/>
        </w:rPr>
        <w:t>的中短期储藏</w:t>
      </w:r>
      <w:r w:rsidR="004D2B17">
        <w:rPr>
          <w:rFonts w:hint="eastAsia"/>
        </w:rPr>
        <w:t>的</w:t>
      </w:r>
      <w:r w:rsidR="006D5D1C" w:rsidRPr="006D5D1C">
        <w:rPr>
          <w:rFonts w:hint="eastAsia"/>
        </w:rPr>
        <w:t>种子库建设要求、种子入库准备、入库管理、储藏管理要求、意外情况处理、种子储藏期及出库管理的要求，描述了对应的证实方法</w:t>
      </w:r>
      <w:r>
        <w:rPr>
          <w:rFonts w:hint="eastAsia"/>
        </w:rPr>
        <w:t>。</w:t>
      </w:r>
    </w:p>
    <w:p w:rsidR="008B0C9C" w:rsidRDefault="00D36988" w:rsidP="00A214A2">
      <w:pPr>
        <w:pStyle w:val="affff8"/>
        <w:ind w:firstLine="420"/>
      </w:pPr>
      <w:r>
        <w:rPr>
          <w:rFonts w:hint="eastAsia"/>
        </w:rPr>
        <w:t>本文件适用于广西行政区域内</w:t>
      </w:r>
      <w:r w:rsidR="00BB58C7" w:rsidRPr="00BB58C7">
        <w:rPr>
          <w:rFonts w:hint="eastAsia"/>
        </w:rPr>
        <w:t>常规玉米、杂交玉米及其亲本的商品种子</w:t>
      </w:r>
      <w:r w:rsidR="006D5D1C" w:rsidRPr="00D36988">
        <w:rPr>
          <w:rFonts w:hint="eastAsia"/>
        </w:rPr>
        <w:t>储藏</w:t>
      </w:r>
      <w:r>
        <w:rPr>
          <w:rFonts w:hint="eastAsia"/>
        </w:rPr>
        <w:t>。</w:t>
      </w:r>
    </w:p>
    <w:p w:rsidR="00E2552F" w:rsidRDefault="00E2552F" w:rsidP="00A77CCB">
      <w:pPr>
        <w:pStyle w:val="affe"/>
        <w:spacing w:before="312" w:after="312"/>
      </w:pPr>
      <w:bookmarkStart w:id="45" w:name="_Toc26718931"/>
      <w:bookmarkStart w:id="46" w:name="_Toc26986531"/>
      <w:bookmarkStart w:id="47" w:name="_Toc26986772"/>
      <w:bookmarkStart w:id="48" w:name="_Toc64965363"/>
      <w:bookmarkStart w:id="49" w:name="_Toc64965390"/>
      <w:bookmarkStart w:id="50" w:name="_Toc64965546"/>
      <w:bookmarkStart w:id="51" w:name="_Toc64965756"/>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BE8A6585FC7049549990152ECB8F75B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214A2" w:rsidRDefault="00A214A2" w:rsidP="00A214A2">
      <w:pPr>
        <w:pStyle w:val="affff8"/>
        <w:ind w:firstLine="420"/>
      </w:pPr>
      <w:bookmarkStart w:id="52" w:name="_Toc64965364"/>
      <w:bookmarkStart w:id="53" w:name="_Toc64965391"/>
      <w:bookmarkStart w:id="54" w:name="_Toc64965547"/>
      <w:bookmarkStart w:id="55" w:name="_Toc64965757"/>
      <w:r>
        <w:rPr>
          <w:rFonts w:hint="eastAsia"/>
        </w:rPr>
        <w:t>GB/T 3543.2  农作物种子检验规程 扦样</w:t>
      </w:r>
    </w:p>
    <w:p w:rsidR="00A214A2" w:rsidRDefault="00A214A2" w:rsidP="00A214A2">
      <w:pPr>
        <w:pStyle w:val="affff8"/>
        <w:ind w:firstLine="420"/>
      </w:pPr>
      <w:r>
        <w:rPr>
          <w:rFonts w:hint="eastAsia"/>
        </w:rPr>
        <w:t>GB/T 3543.4  农作物种子检验规程 发芽试验</w:t>
      </w:r>
    </w:p>
    <w:p w:rsidR="00A214A2" w:rsidRDefault="00A214A2" w:rsidP="00A214A2">
      <w:pPr>
        <w:pStyle w:val="affff8"/>
        <w:ind w:firstLine="420"/>
      </w:pPr>
      <w:r>
        <w:rPr>
          <w:rFonts w:hint="eastAsia"/>
        </w:rPr>
        <w:t>GB/T 3543.6  农作物种子检验规程 水分测定</w:t>
      </w:r>
    </w:p>
    <w:p w:rsidR="00A214A2" w:rsidRDefault="00A214A2" w:rsidP="00A214A2">
      <w:pPr>
        <w:pStyle w:val="affff8"/>
        <w:ind w:firstLine="420"/>
        <w:rPr>
          <w:bCs/>
        </w:rPr>
      </w:pPr>
      <w:r>
        <w:rPr>
          <w:rFonts w:hint="eastAsia"/>
        </w:rPr>
        <w:t xml:space="preserve">GB 4404.1  </w:t>
      </w:r>
      <w:r>
        <w:rPr>
          <w:rFonts w:hint="eastAsia"/>
          <w:bCs/>
        </w:rPr>
        <w:t xml:space="preserve">粮食作物种子 </w:t>
      </w:r>
      <w:r w:rsidR="00E640D9">
        <w:rPr>
          <w:rFonts w:hint="eastAsia"/>
          <w:bCs/>
        </w:rPr>
        <w:t xml:space="preserve"> </w:t>
      </w:r>
      <w:r>
        <w:rPr>
          <w:rFonts w:hint="eastAsia"/>
          <w:bCs/>
        </w:rPr>
        <w:t>第1部分：禾谷类</w:t>
      </w:r>
    </w:p>
    <w:p w:rsidR="00A214A2" w:rsidRDefault="00A214A2" w:rsidP="00A214A2">
      <w:pPr>
        <w:pStyle w:val="affff8"/>
        <w:ind w:firstLine="420"/>
      </w:pPr>
      <w:r>
        <w:rPr>
          <w:rFonts w:hint="eastAsia"/>
        </w:rPr>
        <w:t>GB 20464  农作物种子标签通则</w:t>
      </w:r>
    </w:p>
    <w:p w:rsidR="00A214A2" w:rsidRDefault="00A214A2" w:rsidP="00A214A2">
      <w:pPr>
        <w:pStyle w:val="affff8"/>
        <w:ind w:firstLine="420"/>
        <w:rPr>
          <w:bCs/>
        </w:rPr>
      </w:pPr>
      <w:r>
        <w:rPr>
          <w:rFonts w:hint="eastAsia"/>
        </w:rPr>
        <w:t>GB/T 21302  包装用复合膜、袋通则</w:t>
      </w:r>
    </w:p>
    <w:p w:rsidR="00A214A2" w:rsidRDefault="00A214A2" w:rsidP="00A214A2">
      <w:pPr>
        <w:pStyle w:val="affff8"/>
        <w:ind w:firstLine="420"/>
      </w:pPr>
      <w:r>
        <w:rPr>
          <w:rFonts w:hint="eastAsia"/>
        </w:rPr>
        <w:t>GB/T 34344  农产品物流包装材料通用技术要求</w:t>
      </w:r>
    </w:p>
    <w:p w:rsidR="00B265BC" w:rsidRPr="00E030F9" w:rsidRDefault="00FD59EB" w:rsidP="00FD59EB">
      <w:pPr>
        <w:pStyle w:val="affe"/>
        <w:spacing w:before="312" w:after="312"/>
      </w:pPr>
      <w:r>
        <w:rPr>
          <w:rFonts w:hint="eastAsia"/>
          <w:szCs w:val="21"/>
        </w:rPr>
        <w:t>术语和定义</w:t>
      </w:r>
      <w:bookmarkEnd w:id="52"/>
      <w:bookmarkEnd w:id="53"/>
      <w:bookmarkEnd w:id="54"/>
      <w:bookmarkEnd w:id="55"/>
    </w:p>
    <w:bookmarkStart w:id="56" w:name="_Toc26986532" w:displacedByCustomXml="next"/>
    <w:bookmarkEnd w:id="56" w:displacedByCustomXml="next"/>
    <w:sdt>
      <w:sdtPr>
        <w:id w:val="-1909835108"/>
        <w:placeholder>
          <w:docPart w:val="34DD3D1317B6410DAD0591E3DBDABE1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1618AA" w:rsidRDefault="008809AF" w:rsidP="001618AA">
          <w:pPr>
            <w:pStyle w:val="affff8"/>
            <w:ind w:firstLine="420"/>
          </w:pPr>
          <w:r>
            <w:t>下列术语和定义适用于本文件。</w:t>
          </w:r>
        </w:p>
      </w:sdtContent>
    </w:sdt>
    <w:p w:rsidR="008809AF" w:rsidRDefault="008809AF" w:rsidP="008809AF">
      <w:pPr>
        <w:pStyle w:val="afffffffffff0"/>
        <w:ind w:left="420" w:hangingChars="200" w:hanging="420"/>
        <w:rPr>
          <w:rFonts w:ascii="黑体" w:eastAsia="黑体" w:hAnsi="黑体"/>
        </w:rPr>
      </w:pPr>
      <w:bookmarkStart w:id="57" w:name="_Toc64965365"/>
      <w:bookmarkStart w:id="58" w:name="_Toc64965392"/>
      <w:bookmarkStart w:id="59" w:name="_Toc64965548"/>
      <w:bookmarkStart w:id="60" w:name="_Toc64965758"/>
      <w:r>
        <w:rPr>
          <w:rFonts w:ascii="黑体" w:eastAsia="黑体" w:hAnsi="黑体"/>
        </w:rPr>
        <w:br/>
      </w:r>
      <w:r>
        <w:rPr>
          <w:rFonts w:ascii="黑体" w:eastAsia="黑体" w:hAnsi="黑体" w:hint="eastAsia"/>
        </w:rPr>
        <w:t>短期种子库</w:t>
      </w:r>
      <w:bookmarkStart w:id="61" w:name="_GoBack"/>
      <w:bookmarkEnd w:id="61"/>
      <w:r>
        <w:rPr>
          <w:rFonts w:ascii="黑体" w:eastAsia="黑体" w:hAnsi="黑体" w:hint="eastAsia"/>
        </w:rPr>
        <w:t xml:space="preserve">  s</w:t>
      </w:r>
      <w:r w:rsidRPr="00752642">
        <w:rPr>
          <w:rFonts w:ascii="黑体" w:eastAsia="黑体" w:hAnsi="黑体"/>
        </w:rPr>
        <w:t>hort term seed bank</w:t>
      </w:r>
    </w:p>
    <w:p w:rsidR="008809AF" w:rsidRDefault="008809AF" w:rsidP="008809AF">
      <w:pPr>
        <w:pStyle w:val="affff8"/>
        <w:ind w:firstLine="420"/>
      </w:pPr>
      <w:r>
        <w:rPr>
          <w:rFonts w:hint="eastAsia"/>
        </w:rPr>
        <w:t>包括恒温库和低温库，可储藏种子1</w:t>
      </w:r>
      <w:r>
        <w:rPr>
          <w:rFonts w:hAnsi="宋体" w:hint="eastAsia"/>
        </w:rPr>
        <w:t>～</w:t>
      </w:r>
      <w:r>
        <w:rPr>
          <w:rFonts w:hint="eastAsia"/>
        </w:rPr>
        <w:t>3年的储藏库。</w:t>
      </w:r>
    </w:p>
    <w:p w:rsidR="008809AF" w:rsidRDefault="008809AF" w:rsidP="008809AF">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中短期种子库  m</w:t>
      </w:r>
      <w:r w:rsidRPr="00752642">
        <w:rPr>
          <w:rFonts w:ascii="黑体" w:eastAsia="黑体" w:hAnsi="黑体"/>
        </w:rPr>
        <w:t>edium and short term</w:t>
      </w:r>
      <w:r>
        <w:rPr>
          <w:rFonts w:ascii="黑体" w:eastAsia="黑体" w:hAnsi="黑体" w:hint="eastAsia"/>
        </w:rPr>
        <w:t xml:space="preserve"> </w:t>
      </w:r>
      <w:r w:rsidRPr="00752642">
        <w:rPr>
          <w:rFonts w:ascii="黑体" w:eastAsia="黑体" w:hAnsi="黑体"/>
        </w:rPr>
        <w:t>seed bank</w:t>
      </w:r>
    </w:p>
    <w:p w:rsidR="008809AF" w:rsidRDefault="008809AF" w:rsidP="008809AF">
      <w:pPr>
        <w:pStyle w:val="affff8"/>
        <w:ind w:firstLine="420"/>
      </w:pPr>
      <w:r>
        <w:rPr>
          <w:rFonts w:hint="eastAsia"/>
        </w:rPr>
        <w:t>可储藏种子3</w:t>
      </w:r>
      <w:r>
        <w:rPr>
          <w:rFonts w:hAnsi="宋体" w:hint="eastAsia"/>
        </w:rPr>
        <w:t>～</w:t>
      </w:r>
      <w:r>
        <w:rPr>
          <w:rFonts w:hint="eastAsia"/>
        </w:rPr>
        <w:t>5年的储藏库。</w:t>
      </w:r>
    </w:p>
    <w:p w:rsidR="008809AF" w:rsidRDefault="008809AF" w:rsidP="008809AF">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 xml:space="preserve">中期种子库 </w:t>
      </w:r>
      <w:r w:rsidRPr="00752642">
        <w:rPr>
          <w:rFonts w:ascii="黑体" w:eastAsia="黑体" w:hAnsi="黑体"/>
        </w:rPr>
        <w:t>Medium term</w:t>
      </w:r>
      <w:r>
        <w:rPr>
          <w:rFonts w:ascii="黑体" w:eastAsia="黑体" w:hAnsi="黑体" w:hint="eastAsia"/>
        </w:rPr>
        <w:t xml:space="preserve"> </w:t>
      </w:r>
      <w:r w:rsidRPr="00752642">
        <w:rPr>
          <w:rFonts w:ascii="黑体" w:eastAsia="黑体" w:hAnsi="黑体"/>
        </w:rPr>
        <w:t>seed bank</w:t>
      </w:r>
    </w:p>
    <w:p w:rsidR="008809AF" w:rsidRDefault="008809AF" w:rsidP="008809AF">
      <w:pPr>
        <w:pStyle w:val="affff8"/>
        <w:ind w:firstLine="420"/>
      </w:pPr>
      <w:r>
        <w:rPr>
          <w:rFonts w:hint="eastAsia"/>
        </w:rPr>
        <w:t>可储藏种子5</w:t>
      </w:r>
      <w:r>
        <w:rPr>
          <w:rFonts w:hAnsi="宋体" w:hint="eastAsia"/>
        </w:rPr>
        <w:t>～10年的储藏库。</w:t>
      </w:r>
    </w:p>
    <w:p w:rsidR="001618AA" w:rsidRPr="00D36988" w:rsidRDefault="00E97742" w:rsidP="00A214A2">
      <w:pPr>
        <w:pStyle w:val="affe"/>
        <w:spacing w:before="312" w:after="312"/>
      </w:pPr>
      <w:r>
        <w:rPr>
          <w:rFonts w:hint="eastAsia"/>
        </w:rPr>
        <w:t>种子库</w:t>
      </w:r>
      <w:bookmarkEnd w:id="57"/>
      <w:bookmarkEnd w:id="58"/>
      <w:bookmarkEnd w:id="59"/>
      <w:bookmarkEnd w:id="60"/>
    </w:p>
    <w:p w:rsidR="001618AA" w:rsidRDefault="00E97742" w:rsidP="001618AA">
      <w:pPr>
        <w:pStyle w:val="affff8"/>
        <w:ind w:firstLine="420"/>
        <w:rPr>
          <w:rFonts w:hAnsi="宋体"/>
        </w:rPr>
      </w:pPr>
      <w:r w:rsidRPr="00D36988">
        <w:rPr>
          <w:rFonts w:hint="eastAsia"/>
        </w:rPr>
        <w:t>库址、结构、设备</w:t>
      </w:r>
      <w:r w:rsidR="00D7765D">
        <w:rPr>
          <w:rFonts w:hint="eastAsia"/>
        </w:rPr>
        <w:t>要求</w:t>
      </w:r>
      <w:r w:rsidR="001618AA" w:rsidRPr="00D36988">
        <w:rPr>
          <w:rFonts w:hAnsi="宋体" w:hint="eastAsia"/>
        </w:rPr>
        <w:t>参见附录A。</w:t>
      </w:r>
    </w:p>
    <w:p w:rsidR="00A214A2" w:rsidRDefault="00A214A2" w:rsidP="001618AA">
      <w:pPr>
        <w:pStyle w:val="affff8"/>
        <w:ind w:firstLine="420"/>
        <w:rPr>
          <w:rFonts w:hAnsi="宋体"/>
        </w:rPr>
      </w:pPr>
    </w:p>
    <w:p w:rsidR="00A214A2" w:rsidRDefault="00A214A2" w:rsidP="001618AA">
      <w:pPr>
        <w:pStyle w:val="affff8"/>
        <w:ind w:firstLine="420"/>
      </w:pPr>
    </w:p>
    <w:p w:rsidR="001F3FFA" w:rsidRDefault="001F3FFA" w:rsidP="001F3FFA">
      <w:pPr>
        <w:pStyle w:val="affe"/>
        <w:spacing w:before="312" w:after="312"/>
      </w:pPr>
      <w:bookmarkStart w:id="62" w:name="_Toc64965366"/>
      <w:bookmarkStart w:id="63" w:name="_Toc64965393"/>
      <w:bookmarkStart w:id="64" w:name="_Toc64965549"/>
      <w:bookmarkStart w:id="65" w:name="_Toc64965759"/>
      <w:r>
        <w:rPr>
          <w:rFonts w:hint="eastAsia"/>
        </w:rPr>
        <w:lastRenderedPageBreak/>
        <w:t>入库前准备</w:t>
      </w:r>
      <w:bookmarkEnd w:id="62"/>
      <w:bookmarkEnd w:id="63"/>
      <w:bookmarkEnd w:id="64"/>
      <w:bookmarkEnd w:id="65"/>
    </w:p>
    <w:p w:rsidR="001F3FFA" w:rsidRDefault="001F3FFA" w:rsidP="00027054">
      <w:pPr>
        <w:pStyle w:val="afff"/>
        <w:spacing w:before="156" w:after="156"/>
        <w:ind w:left="0"/>
      </w:pPr>
      <w:bookmarkStart w:id="66" w:name="_Toc64965394"/>
      <w:bookmarkStart w:id="67" w:name="_Toc64965550"/>
      <w:bookmarkStart w:id="68" w:name="_Toc64965760"/>
      <w:r>
        <w:rPr>
          <w:rFonts w:hint="eastAsia"/>
        </w:rPr>
        <w:t>种子</w:t>
      </w:r>
      <w:bookmarkEnd w:id="66"/>
      <w:r w:rsidR="00A02C83">
        <w:rPr>
          <w:rFonts w:hint="eastAsia"/>
        </w:rPr>
        <w:t>处理</w:t>
      </w:r>
      <w:bookmarkEnd w:id="67"/>
      <w:bookmarkEnd w:id="68"/>
    </w:p>
    <w:p w:rsidR="00AC503F" w:rsidRPr="00117181" w:rsidRDefault="00AC503F" w:rsidP="001F3FFA">
      <w:pPr>
        <w:pStyle w:val="afff0"/>
        <w:spacing w:before="156" w:after="156"/>
      </w:pPr>
      <w:r w:rsidRPr="00117181">
        <w:rPr>
          <w:rFonts w:hint="eastAsia"/>
        </w:rPr>
        <w:t>收获</w:t>
      </w:r>
    </w:p>
    <w:p w:rsidR="00AC503F" w:rsidRPr="00235F65" w:rsidRDefault="00634EE0" w:rsidP="00AC503F">
      <w:pPr>
        <w:adjustRightInd/>
        <w:spacing w:line="240" w:lineRule="auto"/>
        <w:ind w:firstLineChars="200" w:firstLine="420"/>
        <w:rPr>
          <w:rFonts w:ascii="宋体" w:hAnsi="宋体"/>
        </w:rPr>
      </w:pPr>
      <w:r>
        <w:rPr>
          <w:rFonts w:ascii="宋体" w:hAnsi="宋体" w:hint="eastAsia"/>
        </w:rPr>
        <w:t>夏季</w:t>
      </w:r>
      <w:r w:rsidR="00AC503F" w:rsidRPr="00117181">
        <w:rPr>
          <w:rFonts w:ascii="宋体" w:hAnsi="宋体" w:hint="eastAsia"/>
        </w:rPr>
        <w:t>成熟的种子</w:t>
      </w:r>
      <w:r>
        <w:rPr>
          <w:rFonts w:ascii="宋体" w:hAnsi="宋体" w:hint="eastAsia"/>
        </w:rPr>
        <w:t>宜</w:t>
      </w:r>
      <w:r w:rsidR="00AC503F" w:rsidRPr="00117181">
        <w:rPr>
          <w:rFonts w:ascii="宋体" w:hAnsi="宋体" w:hint="eastAsia"/>
        </w:rPr>
        <w:t>选择晴天收获</w:t>
      </w:r>
      <w:r>
        <w:rPr>
          <w:rFonts w:ascii="宋体" w:hAnsi="宋体" w:hint="eastAsia"/>
        </w:rPr>
        <w:t>，秋季</w:t>
      </w:r>
      <w:r w:rsidRPr="00117181">
        <w:rPr>
          <w:rFonts w:ascii="宋体" w:hAnsi="宋体" w:hint="eastAsia"/>
        </w:rPr>
        <w:t>成熟的种子</w:t>
      </w:r>
      <w:r w:rsidR="00AC503F" w:rsidRPr="00117181">
        <w:rPr>
          <w:rFonts w:ascii="宋体" w:hAnsi="宋体" w:hint="eastAsia"/>
        </w:rPr>
        <w:t>在收获前10</w:t>
      </w:r>
      <w:r w:rsidR="00AC503F" w:rsidRPr="00117181">
        <w:rPr>
          <w:rFonts w:ascii="宋体" w:hAnsi="宋体" w:hint="eastAsia"/>
          <w:vertAlign w:val="superscript"/>
        </w:rPr>
        <w:t xml:space="preserve"> </w:t>
      </w:r>
      <w:r w:rsidR="00AC503F" w:rsidRPr="00117181">
        <w:rPr>
          <w:rFonts w:ascii="宋体" w:hAnsi="宋体" w:hint="eastAsia"/>
        </w:rPr>
        <w:t>d～</w:t>
      </w:r>
      <w:r w:rsidR="00AC503F" w:rsidRPr="00235F65">
        <w:rPr>
          <w:rFonts w:ascii="宋体" w:hAnsi="宋体" w:hint="eastAsia"/>
        </w:rPr>
        <w:t>20</w:t>
      </w:r>
      <w:r w:rsidR="00AC503F" w:rsidRPr="00235F65">
        <w:rPr>
          <w:rFonts w:ascii="宋体" w:hAnsi="宋体" w:hint="eastAsia"/>
          <w:vertAlign w:val="superscript"/>
        </w:rPr>
        <w:t xml:space="preserve"> </w:t>
      </w:r>
      <w:r w:rsidR="00AC503F" w:rsidRPr="00235F65">
        <w:rPr>
          <w:rFonts w:ascii="宋体" w:hAnsi="宋体" w:hint="eastAsia"/>
        </w:rPr>
        <w:t>d先进行站秆降水再收获,</w:t>
      </w:r>
      <w:r w:rsidR="001F3FFA" w:rsidRPr="00235F65">
        <w:rPr>
          <w:rFonts w:ascii="宋体" w:hAnsi="宋体" w:hint="eastAsia"/>
        </w:rPr>
        <w:t>采取人工或柔性脱粒机脱粒</w:t>
      </w:r>
      <w:r w:rsidR="0040446D" w:rsidRPr="00235F65">
        <w:rPr>
          <w:rFonts w:ascii="宋体" w:hAnsi="宋体" w:hint="eastAsia"/>
        </w:rPr>
        <w:t>。</w:t>
      </w:r>
    </w:p>
    <w:p w:rsidR="006B4A17" w:rsidRPr="00235F65" w:rsidRDefault="00AC503F" w:rsidP="002D6129">
      <w:pPr>
        <w:pStyle w:val="afff0"/>
        <w:spacing w:before="156" w:after="156"/>
      </w:pPr>
      <w:r w:rsidRPr="00235F65">
        <w:rPr>
          <w:rFonts w:hint="eastAsia"/>
        </w:rPr>
        <w:t>干燥</w:t>
      </w:r>
    </w:p>
    <w:p w:rsidR="001E5266" w:rsidRPr="00235F65" w:rsidRDefault="00AC503F" w:rsidP="008809AF">
      <w:pPr>
        <w:adjustRightInd/>
        <w:spacing w:line="240" w:lineRule="auto"/>
        <w:ind w:firstLineChars="200" w:firstLine="420"/>
        <w:rPr>
          <w:rFonts w:ascii="宋体" w:hAnsi="宋体"/>
        </w:rPr>
      </w:pPr>
      <w:r w:rsidRPr="00235F65">
        <w:rPr>
          <w:rFonts w:ascii="宋体" w:hAnsi="宋体" w:hint="eastAsia"/>
        </w:rPr>
        <w:t>采用</w:t>
      </w:r>
      <w:r w:rsidR="00263850" w:rsidRPr="00235F65">
        <w:rPr>
          <w:rFonts w:ascii="宋体" w:hAnsi="宋体" w:hint="eastAsia"/>
        </w:rPr>
        <w:t>自然晾晒或机械烘干</w:t>
      </w:r>
      <w:r w:rsidR="001F3FFA" w:rsidRPr="00235F65">
        <w:rPr>
          <w:rFonts w:ascii="宋体" w:hAnsi="宋体" w:hint="eastAsia"/>
        </w:rPr>
        <w:t>，直至种子</w:t>
      </w:r>
      <w:r w:rsidR="00330BCF" w:rsidRPr="00235F65">
        <w:rPr>
          <w:rFonts w:ascii="宋体" w:hAnsi="宋体" w:hint="eastAsia"/>
        </w:rPr>
        <w:t>含水量</w:t>
      </w:r>
      <w:r w:rsidR="00263850" w:rsidRPr="00235F65">
        <w:rPr>
          <w:rFonts w:ascii="宋体" w:hAnsi="宋体" w:hint="eastAsia"/>
        </w:rPr>
        <w:t>≤</w:t>
      </w:r>
      <w:r w:rsidR="00330BCF" w:rsidRPr="00235F65">
        <w:rPr>
          <w:rFonts w:ascii="宋体" w:hAnsi="宋体" w:hint="eastAsia"/>
        </w:rPr>
        <w:t>1</w:t>
      </w:r>
      <w:r w:rsidR="00263850" w:rsidRPr="00235F65">
        <w:rPr>
          <w:rFonts w:ascii="宋体" w:hAnsi="宋体" w:hint="eastAsia"/>
        </w:rPr>
        <w:t>3</w:t>
      </w:r>
      <w:r w:rsidR="00A961B8" w:rsidRPr="00235F65">
        <w:rPr>
          <w:rFonts w:ascii="宋体" w:hAnsi="宋体" w:hint="eastAsia"/>
        </w:rPr>
        <w:t>.0</w:t>
      </w:r>
      <w:r w:rsidR="00330BCF" w:rsidRPr="00235F65">
        <w:rPr>
          <w:rFonts w:ascii="宋体" w:hAnsi="宋体" w:hint="eastAsia"/>
        </w:rPr>
        <w:t>％</w:t>
      </w:r>
      <w:r w:rsidRPr="00235F65">
        <w:rPr>
          <w:rFonts w:ascii="宋体" w:hAnsi="宋体" w:hint="eastAsia"/>
        </w:rPr>
        <w:t>。</w:t>
      </w:r>
    </w:p>
    <w:p w:rsidR="00AC503F" w:rsidRPr="00235F65" w:rsidRDefault="00AC503F" w:rsidP="001F3FFA">
      <w:pPr>
        <w:pStyle w:val="afff0"/>
        <w:spacing w:before="156" w:after="156"/>
      </w:pPr>
      <w:r w:rsidRPr="00235F65">
        <w:rPr>
          <w:rFonts w:hint="eastAsia"/>
        </w:rPr>
        <w:t>精选</w:t>
      </w:r>
    </w:p>
    <w:p w:rsidR="001E6980" w:rsidRPr="00235F65" w:rsidRDefault="00AC503F" w:rsidP="005A5864">
      <w:pPr>
        <w:adjustRightInd/>
        <w:spacing w:line="240" w:lineRule="auto"/>
        <w:rPr>
          <w:rFonts w:ascii="宋体" w:hAnsi="宋体"/>
        </w:rPr>
      </w:pPr>
      <w:r w:rsidRPr="00235F65">
        <w:rPr>
          <w:rFonts w:ascii="宋体" w:hAnsi="宋体" w:hint="eastAsia"/>
        </w:rPr>
        <w:t xml:space="preserve">    采用复式或重力式精选机</w:t>
      </w:r>
      <w:r w:rsidR="00634EE0" w:rsidRPr="00235F65">
        <w:rPr>
          <w:rFonts w:ascii="宋体" w:hAnsi="宋体" w:hint="eastAsia"/>
        </w:rPr>
        <w:t>精</w:t>
      </w:r>
      <w:r w:rsidRPr="00235F65">
        <w:rPr>
          <w:rFonts w:ascii="宋体" w:hAnsi="宋体" w:hint="eastAsia"/>
        </w:rPr>
        <w:t>选种子。</w:t>
      </w:r>
    </w:p>
    <w:p w:rsidR="00472203" w:rsidRPr="00235F65" w:rsidRDefault="00472203" w:rsidP="00472203">
      <w:pPr>
        <w:pStyle w:val="afff0"/>
        <w:spacing w:before="156" w:after="156"/>
      </w:pPr>
      <w:r w:rsidRPr="00235F65">
        <w:rPr>
          <w:rFonts w:hint="eastAsia"/>
        </w:rPr>
        <w:t>入库要求</w:t>
      </w:r>
    </w:p>
    <w:p w:rsidR="009A17AC" w:rsidRPr="00235F65" w:rsidRDefault="009A17AC" w:rsidP="009A17AC">
      <w:pPr>
        <w:pStyle w:val="afff1"/>
        <w:spacing w:before="156" w:after="156"/>
      </w:pPr>
      <w:r w:rsidRPr="00235F65">
        <w:rPr>
          <w:rFonts w:hint="eastAsia"/>
        </w:rPr>
        <w:t>基本要求</w:t>
      </w:r>
    </w:p>
    <w:p w:rsidR="009A17AC" w:rsidRPr="00235F65" w:rsidRDefault="009A17AC" w:rsidP="009A17AC">
      <w:pPr>
        <w:pStyle w:val="affff8"/>
        <w:ind w:firstLine="420"/>
      </w:pPr>
      <w:r w:rsidRPr="00235F65">
        <w:rPr>
          <w:rFonts w:hint="eastAsia"/>
        </w:rPr>
        <w:t>完全成熟、籽粒饱满、色泽新亮</w:t>
      </w:r>
      <w:r w:rsidR="001C2069">
        <w:rPr>
          <w:rFonts w:hint="eastAsia"/>
        </w:rPr>
        <w:t>、</w:t>
      </w:r>
      <w:r w:rsidRPr="00235F65">
        <w:rPr>
          <w:rFonts w:hint="eastAsia"/>
        </w:rPr>
        <w:t>无破损粒。</w:t>
      </w:r>
    </w:p>
    <w:p w:rsidR="0034497D" w:rsidRPr="00235F65" w:rsidRDefault="0034497D" w:rsidP="0034497D">
      <w:pPr>
        <w:pStyle w:val="afff1"/>
        <w:spacing w:before="156" w:after="156"/>
      </w:pPr>
      <w:r w:rsidRPr="00235F65">
        <w:rPr>
          <w:rFonts w:hint="eastAsia"/>
        </w:rPr>
        <w:t>质量要求</w:t>
      </w:r>
    </w:p>
    <w:p w:rsidR="00472203" w:rsidRPr="00235F65" w:rsidRDefault="00A961B8" w:rsidP="00235F65">
      <w:pPr>
        <w:pStyle w:val="affff8"/>
        <w:ind w:firstLine="420"/>
        <w:rPr>
          <w:rFonts w:hAnsi="宋体"/>
          <w:szCs w:val="52"/>
        </w:rPr>
      </w:pPr>
      <w:r w:rsidRPr="00235F65">
        <w:rPr>
          <w:rFonts w:hint="eastAsia"/>
        </w:rPr>
        <w:t>包衣种子含水量应≤12.5</w:t>
      </w:r>
      <w:r w:rsidRPr="00235F65">
        <w:rPr>
          <w:rFonts w:hAnsi="宋体" w:hint="eastAsia"/>
        </w:rPr>
        <w:t>％，</w:t>
      </w:r>
      <w:r w:rsidR="009E03AB" w:rsidRPr="00235F65">
        <w:rPr>
          <w:rFonts w:hAnsi="宋体" w:hint="eastAsia"/>
        </w:rPr>
        <w:t>非</w:t>
      </w:r>
      <w:r w:rsidR="009E03AB" w:rsidRPr="00235F65">
        <w:rPr>
          <w:rFonts w:hint="eastAsia"/>
        </w:rPr>
        <w:t>包衣种子含水量</w:t>
      </w:r>
      <w:r w:rsidRPr="00235F65">
        <w:rPr>
          <w:rFonts w:hAnsi="宋体" w:hint="eastAsia"/>
        </w:rPr>
        <w:t>应</w:t>
      </w:r>
      <w:r w:rsidRPr="00235F65">
        <w:rPr>
          <w:rFonts w:hint="eastAsia"/>
        </w:rPr>
        <w:t>≤13.0</w:t>
      </w:r>
      <w:r w:rsidRPr="00235F65">
        <w:rPr>
          <w:rFonts w:hAnsi="宋体" w:hint="eastAsia"/>
        </w:rPr>
        <w:t>％</w:t>
      </w:r>
      <w:r w:rsidR="001A417B" w:rsidRPr="00235F65">
        <w:rPr>
          <w:rFonts w:hint="eastAsia"/>
        </w:rPr>
        <w:t>。</w:t>
      </w:r>
      <w:r w:rsidR="004F587C" w:rsidRPr="004F587C">
        <w:rPr>
          <w:rFonts w:hint="eastAsia"/>
        </w:rPr>
        <w:t>种子发芽率、纯度、净度应</w:t>
      </w:r>
      <w:r w:rsidR="004F587C">
        <w:rPr>
          <w:rFonts w:hint="eastAsia"/>
        </w:rPr>
        <w:t>符合</w:t>
      </w:r>
      <w:r w:rsidR="004F587C" w:rsidRPr="004F587C">
        <w:rPr>
          <w:rFonts w:hint="eastAsia"/>
        </w:rPr>
        <w:t>GB 4404.1的</w:t>
      </w:r>
      <w:r w:rsidR="004F587C">
        <w:rPr>
          <w:rFonts w:hint="eastAsia"/>
        </w:rPr>
        <w:t>规定</w:t>
      </w:r>
      <w:r w:rsidR="00472203" w:rsidRPr="00235F65">
        <w:rPr>
          <w:rFonts w:hAnsi="宋体" w:hint="eastAsia"/>
          <w:kern w:val="2"/>
          <w:szCs w:val="21"/>
        </w:rPr>
        <w:t>。</w:t>
      </w:r>
    </w:p>
    <w:p w:rsidR="001E6980" w:rsidRPr="00235F65" w:rsidRDefault="001E6980" w:rsidP="001E6980">
      <w:pPr>
        <w:pStyle w:val="afff1"/>
        <w:spacing w:before="156" w:after="156"/>
      </w:pPr>
      <w:r w:rsidRPr="00235F65">
        <w:rPr>
          <w:rFonts w:hint="eastAsia"/>
        </w:rPr>
        <w:t>温度要求</w:t>
      </w:r>
    </w:p>
    <w:p w:rsidR="00D36988" w:rsidRDefault="000504F9" w:rsidP="00821615">
      <w:pPr>
        <w:pStyle w:val="affff8"/>
        <w:ind w:firstLine="420"/>
      </w:pPr>
      <w:r w:rsidRPr="000504F9">
        <w:rPr>
          <w:rFonts w:hint="eastAsia"/>
        </w:rPr>
        <w:t>入库时种子温度降至常温</w:t>
      </w:r>
      <w:r w:rsidR="001E6980" w:rsidRPr="00235F65">
        <w:rPr>
          <w:rFonts w:hint="eastAsia"/>
        </w:rPr>
        <w:t>。</w:t>
      </w:r>
    </w:p>
    <w:p w:rsidR="008809AF" w:rsidRPr="00235F65" w:rsidRDefault="008809AF" w:rsidP="008809AF">
      <w:pPr>
        <w:pStyle w:val="afff0"/>
        <w:spacing w:before="156" w:after="156"/>
      </w:pPr>
      <w:r w:rsidRPr="00235F65">
        <w:rPr>
          <w:rFonts w:hint="eastAsia"/>
        </w:rPr>
        <w:t>包装</w:t>
      </w:r>
    </w:p>
    <w:p w:rsidR="008809AF" w:rsidRPr="00235F65" w:rsidRDefault="008809AF" w:rsidP="008809AF">
      <w:pPr>
        <w:pStyle w:val="affffffffb"/>
      </w:pPr>
      <w:r w:rsidRPr="00235F65">
        <w:rPr>
          <w:rFonts w:hint="eastAsia"/>
        </w:rPr>
        <w:t>包衣种子应以塑料薄膜</w:t>
      </w:r>
      <w:r w:rsidR="00634EE0">
        <w:rPr>
          <w:rFonts w:hint="eastAsia"/>
        </w:rPr>
        <w:t>或</w:t>
      </w:r>
      <w:r w:rsidRPr="00235F65">
        <w:rPr>
          <w:rFonts w:hint="eastAsia"/>
        </w:rPr>
        <w:t>铝箔袋或其它材料密封包装后，再用</w:t>
      </w:r>
      <w:r w:rsidR="00634EE0">
        <w:rPr>
          <w:rFonts w:hint="eastAsia"/>
        </w:rPr>
        <w:t>25</w:t>
      </w:r>
      <w:r w:rsidRPr="00235F65">
        <w:rPr>
          <w:rFonts w:hint="eastAsia"/>
          <w:vertAlign w:val="superscript"/>
        </w:rPr>
        <w:t xml:space="preserve"> </w:t>
      </w:r>
      <w:r w:rsidRPr="00235F65">
        <w:rPr>
          <w:rFonts w:hint="eastAsia"/>
        </w:rPr>
        <w:t>kg～50</w:t>
      </w:r>
      <w:r w:rsidRPr="00235F65">
        <w:rPr>
          <w:rFonts w:hint="eastAsia"/>
          <w:vertAlign w:val="superscript"/>
        </w:rPr>
        <w:t xml:space="preserve"> </w:t>
      </w:r>
      <w:r w:rsidRPr="00235F65">
        <w:rPr>
          <w:rFonts w:hint="eastAsia"/>
        </w:rPr>
        <w:t>kg规格的编织袋或麻袋做外包装。内包装材料应符合GB/T 21302的规定；外包装材料应符合GB/T 34344的规定。</w:t>
      </w:r>
    </w:p>
    <w:p w:rsidR="008809AF" w:rsidRPr="00235F65" w:rsidRDefault="008809AF" w:rsidP="008809AF">
      <w:pPr>
        <w:pStyle w:val="affffffffb"/>
      </w:pPr>
      <w:r w:rsidRPr="00235F65">
        <w:rPr>
          <w:rFonts w:hint="eastAsia"/>
        </w:rPr>
        <w:t>非包衣种子用50</w:t>
      </w:r>
      <w:r w:rsidRPr="00235F65">
        <w:rPr>
          <w:rFonts w:hint="eastAsia"/>
          <w:vertAlign w:val="superscript"/>
        </w:rPr>
        <w:t xml:space="preserve"> </w:t>
      </w:r>
      <w:r w:rsidRPr="00235F65">
        <w:rPr>
          <w:rFonts w:hint="eastAsia"/>
        </w:rPr>
        <w:t>kg～70</w:t>
      </w:r>
      <w:r w:rsidRPr="00235F65">
        <w:rPr>
          <w:rFonts w:hint="eastAsia"/>
          <w:vertAlign w:val="superscript"/>
        </w:rPr>
        <w:t xml:space="preserve"> </w:t>
      </w:r>
      <w:r w:rsidRPr="00235F65">
        <w:rPr>
          <w:rFonts w:hint="eastAsia"/>
        </w:rPr>
        <w:t>kg规格的麻袋或25</w:t>
      </w:r>
      <w:r w:rsidRPr="00235F65">
        <w:rPr>
          <w:rFonts w:hint="eastAsia"/>
          <w:vertAlign w:val="superscript"/>
        </w:rPr>
        <w:t xml:space="preserve"> </w:t>
      </w:r>
      <w:r w:rsidRPr="00235F65">
        <w:rPr>
          <w:rFonts w:hint="eastAsia"/>
        </w:rPr>
        <w:t>kg～50</w:t>
      </w:r>
      <w:r w:rsidRPr="00235F65">
        <w:rPr>
          <w:rFonts w:hint="eastAsia"/>
          <w:vertAlign w:val="superscript"/>
        </w:rPr>
        <w:t xml:space="preserve"> </w:t>
      </w:r>
      <w:r w:rsidRPr="00235F65">
        <w:rPr>
          <w:rFonts w:hint="eastAsia"/>
        </w:rPr>
        <w:t>kg规格的编织袋</w:t>
      </w:r>
      <w:r w:rsidR="00634EE0">
        <w:rPr>
          <w:rFonts w:hint="eastAsia"/>
        </w:rPr>
        <w:t>或麻袋</w:t>
      </w:r>
      <w:r w:rsidRPr="00235F65">
        <w:rPr>
          <w:rFonts w:hint="eastAsia"/>
        </w:rPr>
        <w:t>包装。</w:t>
      </w:r>
    </w:p>
    <w:p w:rsidR="008809AF" w:rsidRPr="00235F65" w:rsidRDefault="008809AF" w:rsidP="008809AF">
      <w:pPr>
        <w:pStyle w:val="afff0"/>
        <w:spacing w:before="156" w:after="156"/>
      </w:pPr>
      <w:r w:rsidRPr="00235F65">
        <w:rPr>
          <w:rFonts w:hint="eastAsia"/>
        </w:rPr>
        <w:t>标签</w:t>
      </w:r>
    </w:p>
    <w:p w:rsidR="008809AF" w:rsidRPr="008809AF" w:rsidRDefault="008809AF" w:rsidP="008809AF">
      <w:pPr>
        <w:adjustRightInd/>
        <w:spacing w:line="240" w:lineRule="auto"/>
        <w:ind w:firstLineChars="200" w:firstLine="420"/>
        <w:rPr>
          <w:rFonts w:ascii="宋体" w:hAnsi="宋体"/>
          <w:kern w:val="0"/>
        </w:rPr>
      </w:pPr>
      <w:r w:rsidRPr="00235F65">
        <w:rPr>
          <w:rFonts w:ascii="宋体" w:hAnsi="宋体" w:hint="eastAsia"/>
          <w:kern w:val="0"/>
        </w:rPr>
        <w:t>所有种子包装应附内外标签，标签内容应符合GB 20464的规定，并注明入库日期与时间。</w:t>
      </w:r>
    </w:p>
    <w:p w:rsidR="00AC503F" w:rsidRPr="00235F65" w:rsidRDefault="00C24FDA" w:rsidP="00C24FDA">
      <w:pPr>
        <w:pStyle w:val="afff"/>
        <w:spacing w:before="156" w:after="156"/>
        <w:ind w:left="0"/>
      </w:pPr>
      <w:bookmarkStart w:id="69" w:name="_Toc64965396"/>
      <w:bookmarkStart w:id="70" w:name="_Toc64965551"/>
      <w:bookmarkStart w:id="71" w:name="_Toc64965761"/>
      <w:r w:rsidRPr="00235F65">
        <w:rPr>
          <w:rFonts w:hint="eastAsia"/>
        </w:rPr>
        <w:t>仓库准备</w:t>
      </w:r>
      <w:bookmarkEnd w:id="69"/>
      <w:bookmarkEnd w:id="70"/>
      <w:bookmarkEnd w:id="71"/>
    </w:p>
    <w:p w:rsidR="00CF4FE3" w:rsidRPr="00235F65" w:rsidRDefault="00CF4FE3" w:rsidP="00AC503F">
      <w:pPr>
        <w:pStyle w:val="afff0"/>
        <w:spacing w:before="156" w:after="156"/>
      </w:pPr>
      <w:r w:rsidRPr="00235F65">
        <w:rPr>
          <w:rFonts w:hint="eastAsia"/>
        </w:rPr>
        <w:t>检查仓库、设置垫仓架(板)</w:t>
      </w:r>
    </w:p>
    <w:p w:rsidR="00CF4FE3" w:rsidRPr="005035FA" w:rsidRDefault="00043D1B" w:rsidP="00CF4FE3">
      <w:pPr>
        <w:adjustRightInd/>
        <w:spacing w:line="240" w:lineRule="auto"/>
        <w:ind w:firstLineChars="200" w:firstLine="420"/>
        <w:rPr>
          <w:rFonts w:ascii="宋体" w:hAnsi="宋体"/>
          <w:color w:val="000000" w:themeColor="text1"/>
          <w:kern w:val="0"/>
        </w:rPr>
      </w:pPr>
      <w:r w:rsidRPr="005035FA">
        <w:rPr>
          <w:rFonts w:ascii="宋体" w:hAnsi="宋体" w:hint="eastAsia"/>
          <w:color w:val="000000" w:themeColor="text1"/>
          <w:kern w:val="0"/>
        </w:rPr>
        <w:t>入库前</w:t>
      </w:r>
      <w:r w:rsidR="00734C47">
        <w:rPr>
          <w:rFonts w:ascii="宋体" w:hAnsi="宋体" w:hint="eastAsia"/>
          <w:color w:val="000000" w:themeColor="text1"/>
          <w:kern w:val="0"/>
        </w:rPr>
        <w:t>15</w:t>
      </w:r>
      <w:r w:rsidR="00734C47" w:rsidRPr="00734C47">
        <w:rPr>
          <w:rFonts w:ascii="宋体" w:hAnsi="宋体" w:hint="eastAsia"/>
          <w:color w:val="000000" w:themeColor="text1"/>
          <w:kern w:val="0"/>
          <w:vertAlign w:val="superscript"/>
        </w:rPr>
        <w:t xml:space="preserve"> </w:t>
      </w:r>
      <w:r w:rsidRPr="005035FA">
        <w:rPr>
          <w:rFonts w:ascii="宋体" w:hAnsi="宋体" w:hint="eastAsia"/>
          <w:color w:val="000000" w:themeColor="text1"/>
          <w:kern w:val="0"/>
        </w:rPr>
        <w:t>d</w:t>
      </w:r>
      <w:r w:rsidR="00CF4FE3" w:rsidRPr="005035FA">
        <w:rPr>
          <w:rFonts w:ascii="宋体" w:hAnsi="宋体" w:hint="eastAsia"/>
          <w:color w:val="000000" w:themeColor="text1"/>
          <w:kern w:val="0"/>
        </w:rPr>
        <w:t>认真检查好仓库，对仓库的隔热、防潮、防鼠、防鸟及门窗的密闭性等进行全面检查。仓库底部(地面)设置离地面10</w:t>
      </w:r>
      <w:r w:rsidR="00CF4FE3" w:rsidRPr="005035FA">
        <w:rPr>
          <w:rFonts w:ascii="宋体" w:hAnsi="宋体" w:hint="eastAsia"/>
          <w:color w:val="000000" w:themeColor="text1"/>
          <w:kern w:val="0"/>
          <w:vertAlign w:val="superscript"/>
        </w:rPr>
        <w:t xml:space="preserve"> </w:t>
      </w:r>
      <w:r w:rsidR="00CF4FE3" w:rsidRPr="005035FA">
        <w:rPr>
          <w:rFonts w:ascii="宋体" w:hAnsi="宋体" w:hint="eastAsia"/>
          <w:color w:val="000000" w:themeColor="text1"/>
          <w:kern w:val="0"/>
        </w:rPr>
        <w:t>cm～20</w:t>
      </w:r>
      <w:r w:rsidR="00CF4FE3" w:rsidRPr="005035FA">
        <w:rPr>
          <w:rFonts w:ascii="宋体" w:hAnsi="宋体" w:hint="eastAsia"/>
          <w:color w:val="000000" w:themeColor="text1"/>
          <w:kern w:val="0"/>
          <w:vertAlign w:val="superscript"/>
        </w:rPr>
        <w:t xml:space="preserve"> </w:t>
      </w:r>
      <w:r w:rsidR="00CF4FE3" w:rsidRPr="005035FA">
        <w:rPr>
          <w:rFonts w:ascii="宋体" w:hAnsi="宋体" w:hint="eastAsia"/>
          <w:color w:val="000000" w:themeColor="text1"/>
          <w:kern w:val="0"/>
        </w:rPr>
        <w:t>cm的仓垫架（板）。</w:t>
      </w:r>
    </w:p>
    <w:p w:rsidR="00CF4FE3" w:rsidRPr="005035FA" w:rsidRDefault="00CF4FE3" w:rsidP="00AC503F">
      <w:pPr>
        <w:pStyle w:val="afff0"/>
        <w:spacing w:before="156" w:after="156"/>
        <w:rPr>
          <w:color w:val="000000" w:themeColor="text1"/>
        </w:rPr>
      </w:pPr>
      <w:r w:rsidRPr="005035FA">
        <w:rPr>
          <w:rFonts w:hint="eastAsia"/>
          <w:color w:val="000000" w:themeColor="text1"/>
        </w:rPr>
        <w:t>清仓、消毒</w:t>
      </w:r>
    </w:p>
    <w:p w:rsidR="00CF4FE3" w:rsidRPr="005035FA" w:rsidRDefault="00CF4FE3" w:rsidP="00CF4FE3">
      <w:pPr>
        <w:adjustRightInd/>
        <w:spacing w:line="240" w:lineRule="auto"/>
        <w:ind w:firstLineChars="200" w:firstLine="420"/>
        <w:rPr>
          <w:rFonts w:ascii="宋体" w:hAnsi="宋体"/>
          <w:color w:val="000000" w:themeColor="text1"/>
          <w:kern w:val="0"/>
        </w:rPr>
      </w:pPr>
      <w:r w:rsidRPr="005035FA">
        <w:rPr>
          <w:rFonts w:ascii="宋体" w:hAnsi="宋体" w:hint="eastAsia"/>
          <w:color w:val="000000" w:themeColor="text1"/>
          <w:kern w:val="0"/>
        </w:rPr>
        <w:t>入库前</w:t>
      </w:r>
      <w:r w:rsidR="00B439D7">
        <w:rPr>
          <w:rFonts w:ascii="宋体" w:hAnsi="宋体" w:hint="eastAsia"/>
          <w:color w:val="000000" w:themeColor="text1"/>
          <w:kern w:val="0"/>
        </w:rPr>
        <w:t>15</w:t>
      </w:r>
      <w:r w:rsidR="00B439D7" w:rsidRPr="00734C47">
        <w:rPr>
          <w:rFonts w:ascii="宋体" w:hAnsi="宋体" w:hint="eastAsia"/>
          <w:color w:val="000000" w:themeColor="text1"/>
          <w:kern w:val="0"/>
          <w:vertAlign w:val="superscript"/>
        </w:rPr>
        <w:t xml:space="preserve"> </w:t>
      </w:r>
      <w:r w:rsidR="00B439D7" w:rsidRPr="005035FA">
        <w:rPr>
          <w:rFonts w:ascii="宋体" w:hAnsi="宋体" w:hint="eastAsia"/>
          <w:color w:val="000000" w:themeColor="text1"/>
          <w:kern w:val="0"/>
        </w:rPr>
        <w:t>d</w:t>
      </w:r>
      <w:r w:rsidRPr="005035FA">
        <w:rPr>
          <w:rFonts w:ascii="宋体" w:hAnsi="宋体" w:hint="eastAsia"/>
          <w:color w:val="000000" w:themeColor="text1"/>
          <w:kern w:val="0"/>
        </w:rPr>
        <w:t>，清扫垃圾灰尘，保持仓内外环境整洁。采用磷化铝进行空仓薰蒸，用药量</w:t>
      </w:r>
      <w:r w:rsidR="0040446D" w:rsidRPr="005035FA">
        <w:rPr>
          <w:rFonts w:ascii="宋体" w:hAnsi="宋体" w:hint="eastAsia"/>
          <w:color w:val="000000" w:themeColor="text1"/>
          <w:kern w:val="0"/>
        </w:rPr>
        <w:t>为</w:t>
      </w:r>
      <w:r w:rsidRPr="005035FA">
        <w:rPr>
          <w:rFonts w:ascii="宋体" w:hAnsi="宋体" w:hint="eastAsia"/>
          <w:color w:val="000000" w:themeColor="text1"/>
          <w:kern w:val="0"/>
        </w:rPr>
        <w:t>每m³</w:t>
      </w:r>
      <w:r w:rsidR="00B439D7">
        <w:rPr>
          <w:rFonts w:ascii="宋体" w:hAnsi="宋体" w:hint="eastAsia"/>
          <w:color w:val="000000" w:themeColor="text1"/>
          <w:kern w:val="0"/>
        </w:rPr>
        <w:t>使用</w:t>
      </w:r>
      <w:r w:rsidR="00B439D7" w:rsidRPr="00B439D7">
        <w:rPr>
          <w:rFonts w:ascii="宋体" w:hAnsi="宋体" w:hint="eastAsia"/>
          <w:color w:val="000000" w:themeColor="text1"/>
          <w:kern w:val="0"/>
        </w:rPr>
        <w:t>56％</w:t>
      </w:r>
      <w:r w:rsidRPr="005035FA">
        <w:rPr>
          <w:rFonts w:ascii="宋体" w:hAnsi="宋体" w:hint="eastAsia"/>
          <w:color w:val="000000" w:themeColor="text1"/>
          <w:kern w:val="0"/>
        </w:rPr>
        <w:t>磷化铝3</w:t>
      </w:r>
      <w:r w:rsidRPr="005035FA">
        <w:rPr>
          <w:rFonts w:ascii="宋体" w:hAnsi="宋体" w:hint="eastAsia"/>
          <w:color w:val="000000" w:themeColor="text1"/>
          <w:kern w:val="0"/>
          <w:vertAlign w:val="superscript"/>
        </w:rPr>
        <w:t xml:space="preserve"> </w:t>
      </w:r>
      <w:r w:rsidRPr="005035FA">
        <w:rPr>
          <w:rFonts w:ascii="宋体" w:hAnsi="宋体" w:hint="eastAsia"/>
          <w:color w:val="000000" w:themeColor="text1"/>
          <w:kern w:val="0"/>
        </w:rPr>
        <w:t>g～6</w:t>
      </w:r>
      <w:r w:rsidRPr="005035FA">
        <w:rPr>
          <w:rFonts w:ascii="宋体" w:hAnsi="宋体" w:hint="eastAsia"/>
          <w:color w:val="000000" w:themeColor="text1"/>
          <w:kern w:val="0"/>
          <w:vertAlign w:val="superscript"/>
        </w:rPr>
        <w:t xml:space="preserve"> </w:t>
      </w:r>
      <w:r w:rsidRPr="005035FA">
        <w:rPr>
          <w:rFonts w:ascii="宋体" w:hAnsi="宋体" w:hint="eastAsia"/>
          <w:color w:val="000000" w:themeColor="text1"/>
          <w:kern w:val="0"/>
        </w:rPr>
        <w:t>g，密闭3</w:t>
      </w:r>
      <w:r w:rsidRPr="005035FA">
        <w:rPr>
          <w:rFonts w:ascii="宋体" w:hAnsi="宋体" w:hint="eastAsia"/>
          <w:color w:val="000000" w:themeColor="text1"/>
          <w:kern w:val="0"/>
          <w:vertAlign w:val="superscript"/>
        </w:rPr>
        <w:t xml:space="preserve"> </w:t>
      </w:r>
      <w:r w:rsidRPr="005035FA">
        <w:rPr>
          <w:rFonts w:ascii="宋体" w:hAnsi="宋体" w:hint="eastAsia"/>
          <w:color w:val="000000" w:themeColor="text1"/>
          <w:kern w:val="0"/>
        </w:rPr>
        <w:t>d～4</w:t>
      </w:r>
      <w:r w:rsidRPr="005035FA">
        <w:rPr>
          <w:rFonts w:ascii="宋体" w:hAnsi="宋体" w:hint="eastAsia"/>
          <w:color w:val="000000" w:themeColor="text1"/>
          <w:kern w:val="0"/>
          <w:vertAlign w:val="superscript"/>
        </w:rPr>
        <w:t xml:space="preserve"> </w:t>
      </w:r>
      <w:r w:rsidRPr="005035FA">
        <w:rPr>
          <w:rFonts w:ascii="宋体" w:hAnsi="宋体" w:hint="eastAsia"/>
          <w:color w:val="000000" w:themeColor="text1"/>
          <w:kern w:val="0"/>
        </w:rPr>
        <w:t>d。</w:t>
      </w:r>
    </w:p>
    <w:p w:rsidR="00D36988" w:rsidRPr="005035FA" w:rsidRDefault="00AC503F" w:rsidP="00A02C83">
      <w:pPr>
        <w:pStyle w:val="affe"/>
        <w:spacing w:before="312" w:after="312"/>
        <w:rPr>
          <w:color w:val="000000" w:themeColor="text1"/>
        </w:rPr>
      </w:pPr>
      <w:bookmarkStart w:id="72" w:name="_Toc64965397"/>
      <w:bookmarkStart w:id="73" w:name="_Toc64965552"/>
      <w:bookmarkStart w:id="74" w:name="_Toc64965762"/>
      <w:r w:rsidRPr="005035FA">
        <w:rPr>
          <w:rFonts w:hint="eastAsia"/>
          <w:color w:val="000000" w:themeColor="text1"/>
        </w:rPr>
        <w:lastRenderedPageBreak/>
        <w:t>入库</w:t>
      </w:r>
      <w:bookmarkEnd w:id="72"/>
      <w:bookmarkEnd w:id="73"/>
      <w:r w:rsidR="001D6032" w:rsidRPr="005035FA">
        <w:rPr>
          <w:rFonts w:hint="eastAsia"/>
          <w:color w:val="000000" w:themeColor="text1"/>
        </w:rPr>
        <w:t>管理</w:t>
      </w:r>
      <w:bookmarkEnd w:id="74"/>
    </w:p>
    <w:p w:rsidR="00D36988" w:rsidRPr="00235F65" w:rsidRDefault="00D36988" w:rsidP="004C13EA">
      <w:pPr>
        <w:pStyle w:val="afff"/>
        <w:spacing w:before="156" w:after="156"/>
        <w:ind w:left="0"/>
      </w:pPr>
      <w:bookmarkStart w:id="75" w:name="_Toc64965553"/>
      <w:bookmarkStart w:id="76" w:name="_Toc64965763"/>
      <w:r w:rsidRPr="00235F65">
        <w:rPr>
          <w:rFonts w:hint="eastAsia"/>
        </w:rPr>
        <w:t>分类堆存</w:t>
      </w:r>
      <w:bookmarkEnd w:id="75"/>
      <w:bookmarkEnd w:id="76"/>
    </w:p>
    <w:p w:rsidR="0099242F" w:rsidRPr="00235F65" w:rsidRDefault="00A214A2" w:rsidP="002D6129">
      <w:pPr>
        <w:adjustRightInd/>
        <w:spacing w:line="240" w:lineRule="auto"/>
        <w:ind w:firstLineChars="200" w:firstLine="420"/>
        <w:rPr>
          <w:rFonts w:ascii="宋体" w:hAnsi="宋体"/>
          <w:kern w:val="0"/>
        </w:rPr>
      </w:pPr>
      <w:r w:rsidRPr="00A214A2">
        <w:rPr>
          <w:rFonts w:ascii="宋体" w:hAnsi="宋体" w:hint="eastAsia"/>
          <w:kern w:val="0"/>
        </w:rPr>
        <w:t>按不同组合(品种)及亲本类型，产地、生产批次分别堆放</w:t>
      </w:r>
      <w:r w:rsidR="00D36988" w:rsidRPr="00235F65">
        <w:rPr>
          <w:rFonts w:ascii="宋体" w:hAnsi="宋体" w:hint="eastAsia"/>
          <w:kern w:val="0"/>
        </w:rPr>
        <w:t>。</w:t>
      </w:r>
    </w:p>
    <w:p w:rsidR="00D36988" w:rsidRPr="00235F65" w:rsidRDefault="00D36988" w:rsidP="004C13EA">
      <w:pPr>
        <w:pStyle w:val="afff"/>
        <w:spacing w:before="156" w:after="156"/>
        <w:ind w:left="0"/>
      </w:pPr>
      <w:bookmarkStart w:id="77" w:name="_Toc64965554"/>
      <w:bookmarkStart w:id="78" w:name="_Toc64965764"/>
      <w:r w:rsidRPr="00235F65">
        <w:rPr>
          <w:rFonts w:hint="eastAsia"/>
        </w:rPr>
        <w:t>堆垛方式</w:t>
      </w:r>
      <w:bookmarkEnd w:id="77"/>
      <w:bookmarkEnd w:id="78"/>
    </w:p>
    <w:p w:rsidR="001E5266" w:rsidRPr="00235F65" w:rsidRDefault="0070064C" w:rsidP="00A214A2">
      <w:pPr>
        <w:adjustRightInd/>
        <w:spacing w:line="240" w:lineRule="auto"/>
        <w:ind w:firstLineChars="200" w:firstLine="420"/>
        <w:rPr>
          <w:rFonts w:ascii="宋体" w:hAnsi="宋体"/>
          <w:kern w:val="0"/>
        </w:rPr>
      </w:pPr>
      <w:r w:rsidRPr="00235F65">
        <w:rPr>
          <w:rFonts w:ascii="宋体" w:hAnsi="宋体" w:hint="eastAsia"/>
          <w:kern w:val="0"/>
        </w:rPr>
        <w:t>采用非字型或半非字型堆垛法。堆垛时袋口向里，堆垛的方向应</w:t>
      </w:r>
      <w:r w:rsidR="00D36988" w:rsidRPr="00235F65">
        <w:rPr>
          <w:rFonts w:ascii="宋体" w:hAnsi="宋体" w:hint="eastAsia"/>
          <w:kern w:val="0"/>
        </w:rPr>
        <w:t>与仓库的门窗通道平行，</w:t>
      </w:r>
      <w:r w:rsidR="003A3B92" w:rsidRPr="00235F65">
        <w:rPr>
          <w:rFonts w:ascii="宋体" w:hAnsi="宋体" w:hint="eastAsia"/>
          <w:kern w:val="0"/>
        </w:rPr>
        <w:t>垛与垛距离</w:t>
      </w:r>
      <w:r w:rsidR="00A214A2" w:rsidRPr="00235F65">
        <w:rPr>
          <w:rFonts w:ascii="宋体" w:hAnsi="宋体" w:hint="eastAsia"/>
          <w:kern w:val="0"/>
        </w:rPr>
        <w:t>≥</w:t>
      </w:r>
      <w:r w:rsidR="003A3B92" w:rsidRPr="00235F65">
        <w:rPr>
          <w:rFonts w:ascii="宋体" w:hAnsi="宋体" w:hint="eastAsia"/>
          <w:kern w:val="0"/>
        </w:rPr>
        <w:t>1</w:t>
      </w:r>
      <w:r w:rsidR="003A3B92" w:rsidRPr="00235F65">
        <w:rPr>
          <w:rFonts w:ascii="宋体" w:hAnsi="宋体" w:hint="eastAsia"/>
          <w:kern w:val="0"/>
          <w:vertAlign w:val="superscript"/>
        </w:rPr>
        <w:t xml:space="preserve"> </w:t>
      </w:r>
      <w:r w:rsidR="003A3B92" w:rsidRPr="00235F65">
        <w:rPr>
          <w:rFonts w:ascii="宋体" w:hAnsi="宋体" w:hint="eastAsia"/>
          <w:kern w:val="0"/>
        </w:rPr>
        <w:t>m，</w:t>
      </w:r>
      <w:r w:rsidRPr="00235F65">
        <w:rPr>
          <w:rFonts w:ascii="宋体" w:hAnsi="宋体" w:hint="eastAsia"/>
          <w:kern w:val="0"/>
        </w:rPr>
        <w:t>垛与地面距离≥0.</w:t>
      </w:r>
      <w:r w:rsidR="00A214A2">
        <w:rPr>
          <w:rFonts w:ascii="宋体" w:hAnsi="宋体" w:hint="eastAsia"/>
          <w:kern w:val="0"/>
        </w:rPr>
        <w:t>2</w:t>
      </w:r>
      <w:r w:rsidRPr="00235F65">
        <w:rPr>
          <w:rFonts w:ascii="宋体" w:hAnsi="宋体" w:hint="eastAsia"/>
          <w:kern w:val="0"/>
          <w:vertAlign w:val="superscript"/>
        </w:rPr>
        <w:t xml:space="preserve"> </w:t>
      </w:r>
      <w:r w:rsidRPr="00235F65">
        <w:rPr>
          <w:rFonts w:ascii="宋体" w:hAnsi="宋体" w:hint="eastAsia"/>
          <w:kern w:val="0"/>
        </w:rPr>
        <w:t>m，</w:t>
      </w:r>
      <w:r w:rsidR="00D36988" w:rsidRPr="00235F65">
        <w:rPr>
          <w:rFonts w:ascii="宋体" w:hAnsi="宋体" w:hint="eastAsia"/>
          <w:kern w:val="0"/>
        </w:rPr>
        <w:t>垛与墙面距离</w:t>
      </w:r>
      <w:r w:rsidR="00A562CC" w:rsidRPr="00235F65">
        <w:rPr>
          <w:rFonts w:ascii="宋体" w:hAnsi="宋体" w:hint="eastAsia"/>
          <w:kern w:val="0"/>
        </w:rPr>
        <w:t>≥</w:t>
      </w:r>
      <w:r w:rsidR="00D36988" w:rsidRPr="00235F65">
        <w:rPr>
          <w:rFonts w:ascii="宋体" w:hAnsi="宋体" w:hint="eastAsia"/>
          <w:kern w:val="0"/>
        </w:rPr>
        <w:t>0.5</w:t>
      </w:r>
      <w:r w:rsidR="00D36988" w:rsidRPr="00235F65">
        <w:rPr>
          <w:rFonts w:ascii="宋体" w:hAnsi="宋体" w:hint="eastAsia"/>
          <w:kern w:val="0"/>
          <w:vertAlign w:val="superscript"/>
        </w:rPr>
        <w:t xml:space="preserve"> </w:t>
      </w:r>
      <w:r w:rsidR="00D36988" w:rsidRPr="00235F65">
        <w:rPr>
          <w:rFonts w:ascii="宋体" w:hAnsi="宋体" w:hint="eastAsia"/>
          <w:kern w:val="0"/>
        </w:rPr>
        <w:t>m，垛与库顶距离</w:t>
      </w:r>
      <w:r w:rsidRPr="00235F65">
        <w:rPr>
          <w:rFonts w:ascii="宋体" w:hAnsi="宋体" w:hint="eastAsia"/>
          <w:kern w:val="0"/>
        </w:rPr>
        <w:t>≥</w:t>
      </w:r>
      <w:r w:rsidR="00D36988" w:rsidRPr="00235F65">
        <w:rPr>
          <w:rFonts w:ascii="宋体" w:hAnsi="宋体" w:hint="eastAsia"/>
          <w:kern w:val="0"/>
        </w:rPr>
        <w:t>0.5</w:t>
      </w:r>
      <w:r w:rsidR="00D36988" w:rsidRPr="00235F65">
        <w:rPr>
          <w:rFonts w:ascii="宋体" w:hAnsi="宋体" w:hint="eastAsia"/>
          <w:kern w:val="0"/>
          <w:vertAlign w:val="superscript"/>
        </w:rPr>
        <w:t xml:space="preserve"> </w:t>
      </w:r>
      <w:r w:rsidR="00D36988" w:rsidRPr="00235F65">
        <w:rPr>
          <w:rFonts w:ascii="宋体" w:hAnsi="宋体" w:hint="eastAsia"/>
          <w:kern w:val="0"/>
        </w:rPr>
        <w:t>m，垛高以8～10袋为宜。</w:t>
      </w:r>
    </w:p>
    <w:p w:rsidR="0070064C" w:rsidRPr="00235F65" w:rsidRDefault="0070064C" w:rsidP="004C13EA">
      <w:pPr>
        <w:pStyle w:val="afff"/>
        <w:spacing w:before="156" w:after="156"/>
        <w:ind w:left="0"/>
      </w:pPr>
      <w:bookmarkStart w:id="79" w:name="_Toc64965555"/>
      <w:bookmarkStart w:id="80" w:name="_Toc64965765"/>
      <w:r w:rsidRPr="00235F65">
        <w:rPr>
          <w:rFonts w:hint="eastAsia"/>
        </w:rPr>
        <w:t>堆垛标志</w:t>
      </w:r>
      <w:bookmarkEnd w:id="79"/>
      <w:bookmarkEnd w:id="80"/>
    </w:p>
    <w:p w:rsidR="0070064C" w:rsidRPr="00235F65" w:rsidRDefault="00A562CC" w:rsidP="00D36988">
      <w:pPr>
        <w:adjustRightInd/>
        <w:spacing w:line="240" w:lineRule="auto"/>
        <w:ind w:firstLineChars="200" w:firstLine="420"/>
        <w:rPr>
          <w:rFonts w:ascii="宋体" w:hAnsi="宋体"/>
          <w:kern w:val="0"/>
        </w:rPr>
      </w:pPr>
      <w:r w:rsidRPr="00A562CC">
        <w:rPr>
          <w:rFonts w:ascii="宋体" w:hAnsi="宋体" w:hint="eastAsia"/>
          <w:kern w:val="0"/>
        </w:rPr>
        <w:t>每个堆垛应标明堆号、产地、品种、种子批号、种子质量、种子数量和入库时间</w:t>
      </w:r>
      <w:r w:rsidR="0070064C" w:rsidRPr="00235F65">
        <w:rPr>
          <w:rFonts w:ascii="宋体" w:hAnsi="宋体" w:hint="eastAsia"/>
          <w:kern w:val="0"/>
        </w:rPr>
        <w:t>。</w:t>
      </w:r>
    </w:p>
    <w:p w:rsidR="00D36988" w:rsidRPr="00235F65" w:rsidRDefault="00D36988" w:rsidP="00D36988">
      <w:pPr>
        <w:pStyle w:val="affe"/>
        <w:spacing w:before="312" w:after="312"/>
      </w:pPr>
      <w:bookmarkStart w:id="81" w:name="_Toc64965368"/>
      <w:bookmarkStart w:id="82" w:name="_Toc64965398"/>
      <w:bookmarkStart w:id="83" w:name="_Toc64965556"/>
      <w:bookmarkStart w:id="84" w:name="_Toc64965766"/>
      <w:r w:rsidRPr="00235F65">
        <w:rPr>
          <w:rFonts w:hint="eastAsia"/>
        </w:rPr>
        <w:t>储藏管理</w:t>
      </w:r>
      <w:bookmarkEnd w:id="81"/>
      <w:bookmarkEnd w:id="82"/>
      <w:bookmarkEnd w:id="83"/>
      <w:bookmarkEnd w:id="84"/>
    </w:p>
    <w:p w:rsidR="00ED3403" w:rsidRPr="00235F65" w:rsidRDefault="004E6206" w:rsidP="00ED3403">
      <w:pPr>
        <w:pStyle w:val="afff"/>
        <w:spacing w:before="156" w:after="156"/>
        <w:ind w:left="0"/>
      </w:pPr>
      <w:bookmarkStart w:id="85" w:name="_Toc64965399"/>
      <w:bookmarkStart w:id="86" w:name="_Toc64965557"/>
      <w:bookmarkStart w:id="87" w:name="_Toc64965767"/>
      <w:r w:rsidRPr="00235F65">
        <w:rPr>
          <w:rFonts w:hint="eastAsia"/>
        </w:rPr>
        <w:t>储藏条件</w:t>
      </w:r>
      <w:bookmarkEnd w:id="85"/>
      <w:bookmarkEnd w:id="86"/>
      <w:bookmarkEnd w:id="87"/>
    </w:p>
    <w:p w:rsidR="0019116A" w:rsidRDefault="0019116A" w:rsidP="0019116A">
      <w:pPr>
        <w:pStyle w:val="affff8"/>
        <w:ind w:firstLine="420"/>
      </w:pPr>
      <w:r>
        <w:rPr>
          <w:rFonts w:hint="eastAsia"/>
        </w:rPr>
        <w:t>储藏条件见表1。</w:t>
      </w:r>
    </w:p>
    <w:p w:rsidR="0019116A" w:rsidRDefault="0019116A" w:rsidP="0019116A">
      <w:pPr>
        <w:pStyle w:val="aff4"/>
        <w:spacing w:before="156" w:after="156"/>
      </w:pPr>
      <w:r>
        <w:rPr>
          <w:rFonts w:hint="eastAsia"/>
        </w:rPr>
        <w:t>储藏条件</w:t>
      </w:r>
    </w:p>
    <w:tbl>
      <w:tblPr>
        <w:tblStyle w:val="afffffffff7"/>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898"/>
        <w:gridCol w:w="1896"/>
        <w:gridCol w:w="1861"/>
        <w:gridCol w:w="1895"/>
        <w:gridCol w:w="1824"/>
      </w:tblGrid>
      <w:tr w:rsidR="0019116A" w:rsidTr="001C2069">
        <w:trPr>
          <w:tblHeader/>
          <w:jc w:val="center"/>
        </w:trPr>
        <w:tc>
          <w:tcPr>
            <w:tcW w:w="1012" w:type="pct"/>
            <w:vMerge w:val="restart"/>
            <w:tcBorders>
              <w:top w:val="single" w:sz="8" w:space="0" w:color="auto"/>
              <w:bottom w:val="single" w:sz="8" w:space="0" w:color="auto"/>
            </w:tcBorders>
            <w:shd w:val="clear" w:color="auto" w:fill="auto"/>
            <w:vAlign w:val="center"/>
          </w:tcPr>
          <w:p w:rsidR="0019116A" w:rsidRDefault="0019116A" w:rsidP="0011483B">
            <w:pPr>
              <w:pStyle w:val="afffffffff4"/>
            </w:pPr>
            <w:r>
              <w:rPr>
                <w:rFonts w:hint="eastAsia"/>
              </w:rPr>
              <w:t>库型</w:t>
            </w:r>
          </w:p>
        </w:tc>
        <w:tc>
          <w:tcPr>
            <w:tcW w:w="2003" w:type="pct"/>
            <w:gridSpan w:val="2"/>
            <w:tcBorders>
              <w:top w:val="single" w:sz="8" w:space="0" w:color="auto"/>
              <w:bottom w:val="single" w:sz="4" w:space="0" w:color="auto"/>
            </w:tcBorders>
            <w:shd w:val="clear" w:color="auto" w:fill="auto"/>
            <w:vAlign w:val="center"/>
          </w:tcPr>
          <w:p w:rsidR="0019116A" w:rsidRDefault="0019116A" w:rsidP="0011483B">
            <w:pPr>
              <w:pStyle w:val="afffffffff4"/>
            </w:pPr>
            <w:r>
              <w:rPr>
                <w:rFonts w:hint="eastAsia"/>
              </w:rPr>
              <w:t>短期种子库</w:t>
            </w:r>
          </w:p>
        </w:tc>
        <w:tc>
          <w:tcPr>
            <w:tcW w:w="1011" w:type="pct"/>
            <w:vMerge w:val="restart"/>
            <w:tcBorders>
              <w:top w:val="single" w:sz="8" w:space="0" w:color="auto"/>
              <w:bottom w:val="single" w:sz="8" w:space="0" w:color="auto"/>
            </w:tcBorders>
            <w:shd w:val="clear" w:color="auto" w:fill="auto"/>
            <w:vAlign w:val="center"/>
          </w:tcPr>
          <w:p w:rsidR="0019116A" w:rsidRDefault="0019116A" w:rsidP="0011483B">
            <w:pPr>
              <w:pStyle w:val="afffffffff4"/>
            </w:pPr>
            <w:r>
              <w:rPr>
                <w:rFonts w:hint="eastAsia"/>
              </w:rPr>
              <w:t>中短期种子库</w:t>
            </w:r>
          </w:p>
        </w:tc>
        <w:tc>
          <w:tcPr>
            <w:tcW w:w="973" w:type="pct"/>
            <w:vMerge w:val="restart"/>
            <w:tcBorders>
              <w:top w:val="single" w:sz="8" w:space="0" w:color="auto"/>
              <w:bottom w:val="single" w:sz="8" w:space="0" w:color="auto"/>
            </w:tcBorders>
            <w:vAlign w:val="center"/>
          </w:tcPr>
          <w:p w:rsidR="0019116A" w:rsidRDefault="0019116A" w:rsidP="0011483B">
            <w:pPr>
              <w:pStyle w:val="afffffffff4"/>
            </w:pPr>
            <w:r>
              <w:rPr>
                <w:rFonts w:hint="eastAsia"/>
              </w:rPr>
              <w:t>中期种子库</w:t>
            </w:r>
          </w:p>
        </w:tc>
      </w:tr>
      <w:tr w:rsidR="0019116A" w:rsidTr="001C2069">
        <w:trPr>
          <w:jc w:val="center"/>
        </w:trPr>
        <w:tc>
          <w:tcPr>
            <w:tcW w:w="1012" w:type="pct"/>
            <w:vMerge/>
            <w:tcBorders>
              <w:top w:val="single" w:sz="4" w:space="0" w:color="auto"/>
              <w:bottom w:val="single" w:sz="8" w:space="0" w:color="auto"/>
            </w:tcBorders>
            <w:shd w:val="clear" w:color="auto" w:fill="auto"/>
            <w:vAlign w:val="center"/>
          </w:tcPr>
          <w:p w:rsidR="0019116A" w:rsidRDefault="0019116A" w:rsidP="0011483B">
            <w:pPr>
              <w:pStyle w:val="afffffffff4"/>
            </w:pPr>
          </w:p>
        </w:tc>
        <w:tc>
          <w:tcPr>
            <w:tcW w:w="1011" w:type="pct"/>
            <w:tcBorders>
              <w:top w:val="single" w:sz="4" w:space="0" w:color="auto"/>
              <w:bottom w:val="single" w:sz="8" w:space="0" w:color="auto"/>
            </w:tcBorders>
            <w:shd w:val="clear" w:color="auto" w:fill="auto"/>
            <w:vAlign w:val="center"/>
          </w:tcPr>
          <w:p w:rsidR="0019116A" w:rsidRDefault="0019116A" w:rsidP="0011483B">
            <w:pPr>
              <w:pStyle w:val="afffffffff4"/>
            </w:pPr>
            <w:r>
              <w:rPr>
                <w:rFonts w:hint="eastAsia"/>
              </w:rPr>
              <w:t>恒温库</w:t>
            </w:r>
          </w:p>
        </w:tc>
        <w:tc>
          <w:tcPr>
            <w:tcW w:w="992" w:type="pct"/>
            <w:tcBorders>
              <w:top w:val="single" w:sz="4" w:space="0" w:color="auto"/>
              <w:bottom w:val="single" w:sz="8" w:space="0" w:color="auto"/>
            </w:tcBorders>
          </w:tcPr>
          <w:p w:rsidR="0019116A" w:rsidRDefault="0019116A" w:rsidP="0011483B">
            <w:pPr>
              <w:pStyle w:val="afffffffff4"/>
            </w:pPr>
            <w:r>
              <w:rPr>
                <w:rFonts w:hint="eastAsia"/>
              </w:rPr>
              <w:t>低温库</w:t>
            </w:r>
          </w:p>
        </w:tc>
        <w:tc>
          <w:tcPr>
            <w:tcW w:w="1011" w:type="pct"/>
            <w:vMerge/>
            <w:tcBorders>
              <w:top w:val="single" w:sz="4" w:space="0" w:color="auto"/>
              <w:bottom w:val="single" w:sz="8" w:space="0" w:color="auto"/>
            </w:tcBorders>
            <w:shd w:val="clear" w:color="auto" w:fill="auto"/>
            <w:vAlign w:val="center"/>
          </w:tcPr>
          <w:p w:rsidR="0019116A" w:rsidRDefault="0019116A" w:rsidP="0011483B">
            <w:pPr>
              <w:pStyle w:val="afffffffff4"/>
            </w:pPr>
          </w:p>
        </w:tc>
        <w:tc>
          <w:tcPr>
            <w:tcW w:w="973" w:type="pct"/>
            <w:vMerge/>
            <w:tcBorders>
              <w:top w:val="single" w:sz="4" w:space="0" w:color="auto"/>
              <w:bottom w:val="single" w:sz="8" w:space="0" w:color="auto"/>
            </w:tcBorders>
          </w:tcPr>
          <w:p w:rsidR="0019116A" w:rsidRDefault="0019116A" w:rsidP="0011483B">
            <w:pPr>
              <w:pStyle w:val="afffffffff4"/>
            </w:pPr>
          </w:p>
        </w:tc>
      </w:tr>
      <w:tr w:rsidR="0019116A" w:rsidTr="001C2069">
        <w:trPr>
          <w:jc w:val="center"/>
        </w:trPr>
        <w:tc>
          <w:tcPr>
            <w:tcW w:w="1012" w:type="pct"/>
            <w:tcBorders>
              <w:top w:val="single" w:sz="8" w:space="0" w:color="auto"/>
            </w:tcBorders>
            <w:shd w:val="clear" w:color="auto" w:fill="auto"/>
            <w:vAlign w:val="center"/>
          </w:tcPr>
          <w:p w:rsidR="0019116A" w:rsidRDefault="0019116A" w:rsidP="0011483B">
            <w:pPr>
              <w:pStyle w:val="afffffffff4"/>
            </w:pPr>
            <w:r>
              <w:rPr>
                <w:rFonts w:hint="eastAsia"/>
              </w:rPr>
              <w:t>温度/</w:t>
            </w:r>
            <w:r>
              <w:rPr>
                <w:rFonts w:hAnsi="宋体" w:hint="eastAsia"/>
              </w:rPr>
              <w:t>℃      ≤</w:t>
            </w:r>
          </w:p>
        </w:tc>
        <w:tc>
          <w:tcPr>
            <w:tcW w:w="1011" w:type="pct"/>
            <w:tcBorders>
              <w:top w:val="single" w:sz="8" w:space="0" w:color="auto"/>
            </w:tcBorders>
            <w:shd w:val="clear" w:color="auto" w:fill="auto"/>
            <w:vAlign w:val="center"/>
          </w:tcPr>
          <w:p w:rsidR="0019116A" w:rsidRDefault="0019116A" w:rsidP="0011483B">
            <w:pPr>
              <w:pStyle w:val="afffffffff4"/>
            </w:pPr>
            <w:r>
              <w:rPr>
                <w:rFonts w:hint="eastAsia"/>
              </w:rPr>
              <w:t>20</w:t>
            </w:r>
          </w:p>
        </w:tc>
        <w:tc>
          <w:tcPr>
            <w:tcW w:w="992" w:type="pct"/>
            <w:tcBorders>
              <w:top w:val="single" w:sz="8" w:space="0" w:color="auto"/>
            </w:tcBorders>
          </w:tcPr>
          <w:p w:rsidR="0019116A" w:rsidRDefault="0019116A" w:rsidP="0011483B">
            <w:pPr>
              <w:pStyle w:val="afffffffff4"/>
            </w:pPr>
            <w:r>
              <w:rPr>
                <w:rFonts w:hint="eastAsia"/>
              </w:rPr>
              <w:t>13</w:t>
            </w:r>
          </w:p>
        </w:tc>
        <w:tc>
          <w:tcPr>
            <w:tcW w:w="1011" w:type="pct"/>
            <w:tcBorders>
              <w:top w:val="single" w:sz="8" w:space="0" w:color="auto"/>
            </w:tcBorders>
            <w:shd w:val="clear" w:color="auto" w:fill="auto"/>
            <w:vAlign w:val="center"/>
          </w:tcPr>
          <w:p w:rsidR="0019116A" w:rsidRDefault="0019116A" w:rsidP="0011483B">
            <w:pPr>
              <w:pStyle w:val="afffffffff4"/>
            </w:pPr>
            <w:r>
              <w:rPr>
                <w:rFonts w:hint="eastAsia"/>
              </w:rPr>
              <w:t>8</w:t>
            </w:r>
          </w:p>
        </w:tc>
        <w:tc>
          <w:tcPr>
            <w:tcW w:w="973" w:type="pct"/>
            <w:tcBorders>
              <w:top w:val="single" w:sz="8" w:space="0" w:color="auto"/>
            </w:tcBorders>
          </w:tcPr>
          <w:p w:rsidR="0019116A" w:rsidRDefault="0019116A" w:rsidP="0011483B">
            <w:pPr>
              <w:pStyle w:val="afffffffff4"/>
            </w:pPr>
            <w:r>
              <w:rPr>
                <w:rFonts w:hint="eastAsia"/>
              </w:rPr>
              <w:t>4</w:t>
            </w:r>
          </w:p>
        </w:tc>
      </w:tr>
      <w:tr w:rsidR="0019116A" w:rsidTr="0019116A">
        <w:trPr>
          <w:jc w:val="center"/>
        </w:trPr>
        <w:tc>
          <w:tcPr>
            <w:tcW w:w="1012" w:type="pct"/>
            <w:shd w:val="clear" w:color="auto" w:fill="auto"/>
            <w:vAlign w:val="center"/>
          </w:tcPr>
          <w:p w:rsidR="0019116A" w:rsidRDefault="0019116A" w:rsidP="0011483B">
            <w:pPr>
              <w:pStyle w:val="afffffffff4"/>
            </w:pPr>
            <w:r>
              <w:rPr>
                <w:rFonts w:hint="eastAsia"/>
              </w:rPr>
              <w:t>湿度/</w:t>
            </w:r>
            <w:r>
              <w:rPr>
                <w:rFonts w:hAnsi="宋体" w:hint="eastAsia"/>
              </w:rPr>
              <w:t>％      ≤</w:t>
            </w:r>
          </w:p>
        </w:tc>
        <w:tc>
          <w:tcPr>
            <w:tcW w:w="1011" w:type="pct"/>
            <w:shd w:val="clear" w:color="auto" w:fill="auto"/>
            <w:vAlign w:val="center"/>
          </w:tcPr>
          <w:p w:rsidR="0019116A" w:rsidRDefault="0019116A" w:rsidP="0011483B">
            <w:pPr>
              <w:pStyle w:val="afffffffff4"/>
            </w:pPr>
            <w:r>
              <w:rPr>
                <w:rFonts w:hint="eastAsia"/>
              </w:rPr>
              <w:t>65</w:t>
            </w:r>
          </w:p>
        </w:tc>
        <w:tc>
          <w:tcPr>
            <w:tcW w:w="992" w:type="pct"/>
          </w:tcPr>
          <w:p w:rsidR="0019116A" w:rsidRDefault="0019116A" w:rsidP="0011483B">
            <w:pPr>
              <w:pStyle w:val="afffffffff4"/>
            </w:pPr>
            <w:r>
              <w:rPr>
                <w:rFonts w:hint="eastAsia"/>
              </w:rPr>
              <w:t>55</w:t>
            </w:r>
          </w:p>
        </w:tc>
        <w:tc>
          <w:tcPr>
            <w:tcW w:w="1011" w:type="pct"/>
            <w:shd w:val="clear" w:color="auto" w:fill="auto"/>
            <w:vAlign w:val="center"/>
          </w:tcPr>
          <w:p w:rsidR="0019116A" w:rsidRDefault="0019116A" w:rsidP="0011483B">
            <w:pPr>
              <w:pStyle w:val="afffffffff4"/>
            </w:pPr>
            <w:r>
              <w:rPr>
                <w:rFonts w:hint="eastAsia"/>
              </w:rPr>
              <w:t>55</w:t>
            </w:r>
          </w:p>
        </w:tc>
        <w:tc>
          <w:tcPr>
            <w:tcW w:w="973" w:type="pct"/>
          </w:tcPr>
          <w:p w:rsidR="0019116A" w:rsidRDefault="0019116A" w:rsidP="0011483B">
            <w:pPr>
              <w:pStyle w:val="afffffffff4"/>
            </w:pPr>
            <w:r>
              <w:rPr>
                <w:rFonts w:hint="eastAsia"/>
              </w:rPr>
              <w:t>45</w:t>
            </w:r>
          </w:p>
        </w:tc>
      </w:tr>
    </w:tbl>
    <w:p w:rsidR="004E6206" w:rsidRDefault="004E6206" w:rsidP="004E6206">
      <w:pPr>
        <w:pStyle w:val="affff8"/>
        <w:ind w:firstLine="420"/>
        <w:rPr>
          <w:rFonts w:hAnsi="宋体"/>
        </w:rPr>
      </w:pPr>
    </w:p>
    <w:p w:rsidR="0019116A" w:rsidRDefault="0019116A" w:rsidP="0019116A">
      <w:pPr>
        <w:pStyle w:val="afff"/>
        <w:spacing w:before="156" w:after="156"/>
        <w:ind w:left="0"/>
      </w:pPr>
      <w:r>
        <w:rPr>
          <w:rFonts w:hint="eastAsia"/>
        </w:rPr>
        <w:t>储藏要求</w:t>
      </w:r>
    </w:p>
    <w:p w:rsidR="0019116A" w:rsidRDefault="0019116A" w:rsidP="0019116A">
      <w:pPr>
        <w:pStyle w:val="affff8"/>
        <w:ind w:firstLine="420"/>
      </w:pPr>
      <w:r>
        <w:rPr>
          <w:rFonts w:hint="eastAsia"/>
        </w:rPr>
        <w:t>储藏要求见表2。</w:t>
      </w:r>
    </w:p>
    <w:p w:rsidR="0019116A" w:rsidRDefault="0019116A" w:rsidP="0019116A">
      <w:pPr>
        <w:pStyle w:val="aff4"/>
        <w:spacing w:before="156" w:after="156"/>
      </w:pPr>
      <w:r>
        <w:rPr>
          <w:rFonts w:hint="eastAsia"/>
        </w:rPr>
        <w:t>储藏要求</w:t>
      </w:r>
    </w:p>
    <w:tbl>
      <w:tblPr>
        <w:tblStyle w:val="afffff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898"/>
        <w:gridCol w:w="1896"/>
        <w:gridCol w:w="1859"/>
        <w:gridCol w:w="1896"/>
        <w:gridCol w:w="1825"/>
      </w:tblGrid>
      <w:tr w:rsidR="0019116A" w:rsidTr="001C2069">
        <w:trPr>
          <w:tblHeader/>
          <w:jc w:val="center"/>
        </w:trPr>
        <w:tc>
          <w:tcPr>
            <w:tcW w:w="1898" w:type="dxa"/>
            <w:vMerge w:val="restart"/>
            <w:tcBorders>
              <w:top w:val="single" w:sz="8" w:space="0" w:color="auto"/>
              <w:bottom w:val="single" w:sz="8" w:space="0" w:color="auto"/>
            </w:tcBorders>
            <w:shd w:val="clear" w:color="auto" w:fill="auto"/>
            <w:vAlign w:val="center"/>
          </w:tcPr>
          <w:p w:rsidR="0019116A" w:rsidRDefault="0019116A" w:rsidP="0011483B">
            <w:pPr>
              <w:pStyle w:val="afffffffff4"/>
            </w:pPr>
            <w:r>
              <w:rPr>
                <w:rFonts w:hint="eastAsia"/>
              </w:rPr>
              <w:t>库型</w:t>
            </w:r>
          </w:p>
        </w:tc>
        <w:tc>
          <w:tcPr>
            <w:tcW w:w="3755" w:type="dxa"/>
            <w:gridSpan w:val="2"/>
            <w:tcBorders>
              <w:top w:val="single" w:sz="8" w:space="0" w:color="auto"/>
              <w:bottom w:val="single" w:sz="4" w:space="0" w:color="auto"/>
            </w:tcBorders>
            <w:shd w:val="clear" w:color="auto" w:fill="auto"/>
            <w:vAlign w:val="center"/>
          </w:tcPr>
          <w:p w:rsidR="0019116A" w:rsidRDefault="0019116A" w:rsidP="0011483B">
            <w:pPr>
              <w:pStyle w:val="afffffffff4"/>
            </w:pPr>
            <w:r>
              <w:rPr>
                <w:rFonts w:hint="eastAsia"/>
              </w:rPr>
              <w:t>短期种子库</w:t>
            </w:r>
          </w:p>
        </w:tc>
        <w:tc>
          <w:tcPr>
            <w:tcW w:w="1896" w:type="dxa"/>
            <w:vMerge w:val="restart"/>
            <w:tcBorders>
              <w:top w:val="single" w:sz="8" w:space="0" w:color="auto"/>
              <w:bottom w:val="single" w:sz="8" w:space="0" w:color="auto"/>
            </w:tcBorders>
            <w:shd w:val="clear" w:color="auto" w:fill="auto"/>
            <w:vAlign w:val="center"/>
          </w:tcPr>
          <w:p w:rsidR="0019116A" w:rsidRDefault="0019116A" w:rsidP="0011483B">
            <w:pPr>
              <w:pStyle w:val="afffffffff4"/>
            </w:pPr>
            <w:r>
              <w:rPr>
                <w:rFonts w:hint="eastAsia"/>
              </w:rPr>
              <w:t>中短期种子库</w:t>
            </w:r>
          </w:p>
        </w:tc>
        <w:tc>
          <w:tcPr>
            <w:tcW w:w="1825" w:type="dxa"/>
            <w:vMerge w:val="restart"/>
            <w:tcBorders>
              <w:top w:val="single" w:sz="8" w:space="0" w:color="auto"/>
              <w:bottom w:val="single" w:sz="8" w:space="0" w:color="auto"/>
            </w:tcBorders>
            <w:vAlign w:val="center"/>
          </w:tcPr>
          <w:p w:rsidR="0019116A" w:rsidRDefault="0019116A" w:rsidP="0011483B">
            <w:pPr>
              <w:pStyle w:val="afffffffff4"/>
            </w:pPr>
            <w:r>
              <w:rPr>
                <w:rFonts w:hint="eastAsia"/>
              </w:rPr>
              <w:t>中期种子库</w:t>
            </w:r>
          </w:p>
        </w:tc>
      </w:tr>
      <w:tr w:rsidR="0019116A" w:rsidTr="001C2069">
        <w:trPr>
          <w:jc w:val="center"/>
        </w:trPr>
        <w:tc>
          <w:tcPr>
            <w:tcW w:w="1898" w:type="dxa"/>
            <w:vMerge/>
            <w:tcBorders>
              <w:top w:val="single" w:sz="4" w:space="0" w:color="auto"/>
              <w:bottom w:val="single" w:sz="8" w:space="0" w:color="auto"/>
            </w:tcBorders>
            <w:shd w:val="clear" w:color="auto" w:fill="auto"/>
            <w:vAlign w:val="center"/>
          </w:tcPr>
          <w:p w:rsidR="0019116A" w:rsidRDefault="0019116A" w:rsidP="0011483B">
            <w:pPr>
              <w:pStyle w:val="afffffffff4"/>
            </w:pPr>
          </w:p>
        </w:tc>
        <w:tc>
          <w:tcPr>
            <w:tcW w:w="1896" w:type="dxa"/>
            <w:tcBorders>
              <w:top w:val="single" w:sz="4" w:space="0" w:color="auto"/>
              <w:bottom w:val="single" w:sz="8" w:space="0" w:color="auto"/>
            </w:tcBorders>
            <w:shd w:val="clear" w:color="auto" w:fill="auto"/>
            <w:vAlign w:val="center"/>
          </w:tcPr>
          <w:p w:rsidR="0019116A" w:rsidRDefault="0019116A" w:rsidP="0011483B">
            <w:pPr>
              <w:pStyle w:val="afffffffff4"/>
            </w:pPr>
            <w:r>
              <w:rPr>
                <w:rFonts w:hint="eastAsia"/>
              </w:rPr>
              <w:t>恒温库</w:t>
            </w:r>
          </w:p>
        </w:tc>
        <w:tc>
          <w:tcPr>
            <w:tcW w:w="1859" w:type="dxa"/>
            <w:tcBorders>
              <w:top w:val="single" w:sz="4" w:space="0" w:color="auto"/>
              <w:bottom w:val="single" w:sz="8" w:space="0" w:color="auto"/>
            </w:tcBorders>
          </w:tcPr>
          <w:p w:rsidR="0019116A" w:rsidRDefault="0019116A" w:rsidP="0011483B">
            <w:pPr>
              <w:pStyle w:val="afffffffff4"/>
            </w:pPr>
            <w:r>
              <w:rPr>
                <w:rFonts w:hint="eastAsia"/>
              </w:rPr>
              <w:t>低温库</w:t>
            </w:r>
          </w:p>
        </w:tc>
        <w:tc>
          <w:tcPr>
            <w:tcW w:w="1896" w:type="dxa"/>
            <w:vMerge/>
            <w:tcBorders>
              <w:top w:val="single" w:sz="4" w:space="0" w:color="auto"/>
              <w:bottom w:val="single" w:sz="8" w:space="0" w:color="auto"/>
            </w:tcBorders>
            <w:shd w:val="clear" w:color="auto" w:fill="auto"/>
            <w:vAlign w:val="center"/>
          </w:tcPr>
          <w:p w:rsidR="0019116A" w:rsidRDefault="0019116A" w:rsidP="0011483B">
            <w:pPr>
              <w:pStyle w:val="afffffffff4"/>
            </w:pPr>
          </w:p>
        </w:tc>
        <w:tc>
          <w:tcPr>
            <w:tcW w:w="1825" w:type="dxa"/>
            <w:vMerge/>
            <w:tcBorders>
              <w:top w:val="single" w:sz="4" w:space="0" w:color="auto"/>
              <w:bottom w:val="single" w:sz="8" w:space="0" w:color="auto"/>
            </w:tcBorders>
          </w:tcPr>
          <w:p w:rsidR="0019116A" w:rsidRDefault="0019116A" w:rsidP="0011483B">
            <w:pPr>
              <w:pStyle w:val="afffffffff4"/>
            </w:pPr>
          </w:p>
        </w:tc>
      </w:tr>
      <w:tr w:rsidR="0019116A" w:rsidTr="001C2069">
        <w:trPr>
          <w:jc w:val="center"/>
        </w:trPr>
        <w:tc>
          <w:tcPr>
            <w:tcW w:w="1898" w:type="dxa"/>
            <w:tcBorders>
              <w:top w:val="single" w:sz="8" w:space="0" w:color="auto"/>
            </w:tcBorders>
            <w:shd w:val="clear" w:color="auto" w:fill="auto"/>
            <w:vAlign w:val="center"/>
          </w:tcPr>
          <w:p w:rsidR="0019116A" w:rsidRDefault="0019116A" w:rsidP="0011483B">
            <w:pPr>
              <w:pStyle w:val="afffffffff4"/>
            </w:pPr>
            <w:r>
              <w:rPr>
                <w:rFonts w:hint="eastAsia"/>
              </w:rPr>
              <w:t xml:space="preserve">时间/年        </w:t>
            </w:r>
          </w:p>
        </w:tc>
        <w:tc>
          <w:tcPr>
            <w:tcW w:w="1896" w:type="dxa"/>
            <w:tcBorders>
              <w:top w:val="single" w:sz="8" w:space="0" w:color="auto"/>
            </w:tcBorders>
            <w:shd w:val="clear" w:color="auto" w:fill="auto"/>
            <w:vAlign w:val="center"/>
          </w:tcPr>
          <w:p w:rsidR="0019116A" w:rsidRDefault="0019116A" w:rsidP="0011483B">
            <w:pPr>
              <w:pStyle w:val="afffffffff4"/>
            </w:pPr>
            <w:r>
              <w:rPr>
                <w:rFonts w:hint="eastAsia"/>
              </w:rPr>
              <w:t>1</w:t>
            </w:r>
          </w:p>
        </w:tc>
        <w:tc>
          <w:tcPr>
            <w:tcW w:w="1859" w:type="dxa"/>
            <w:tcBorders>
              <w:top w:val="single" w:sz="8" w:space="0" w:color="auto"/>
            </w:tcBorders>
          </w:tcPr>
          <w:p w:rsidR="0019116A" w:rsidRDefault="0019116A" w:rsidP="0011483B">
            <w:pPr>
              <w:pStyle w:val="afffffffff4"/>
            </w:pPr>
            <w:r>
              <w:rPr>
                <w:rFonts w:hint="eastAsia"/>
              </w:rPr>
              <w:t>3</w:t>
            </w:r>
          </w:p>
        </w:tc>
        <w:tc>
          <w:tcPr>
            <w:tcW w:w="1896" w:type="dxa"/>
            <w:tcBorders>
              <w:top w:val="single" w:sz="8" w:space="0" w:color="auto"/>
            </w:tcBorders>
            <w:shd w:val="clear" w:color="auto" w:fill="auto"/>
            <w:vAlign w:val="center"/>
          </w:tcPr>
          <w:p w:rsidR="0019116A" w:rsidRDefault="0019116A" w:rsidP="0011483B">
            <w:pPr>
              <w:pStyle w:val="afffffffff4"/>
            </w:pPr>
            <w:r>
              <w:rPr>
                <w:rFonts w:hint="eastAsia"/>
              </w:rPr>
              <w:t>5</w:t>
            </w:r>
          </w:p>
        </w:tc>
        <w:tc>
          <w:tcPr>
            <w:tcW w:w="1825" w:type="dxa"/>
            <w:tcBorders>
              <w:top w:val="single" w:sz="8" w:space="0" w:color="auto"/>
            </w:tcBorders>
          </w:tcPr>
          <w:p w:rsidR="0019116A" w:rsidRDefault="0019116A" w:rsidP="0011483B">
            <w:pPr>
              <w:pStyle w:val="afffffffff4"/>
            </w:pPr>
            <w:r>
              <w:rPr>
                <w:rFonts w:hint="eastAsia"/>
              </w:rPr>
              <w:t>8</w:t>
            </w:r>
          </w:p>
        </w:tc>
      </w:tr>
      <w:tr w:rsidR="0019116A" w:rsidTr="0011483B">
        <w:trPr>
          <w:jc w:val="center"/>
        </w:trPr>
        <w:tc>
          <w:tcPr>
            <w:tcW w:w="1898" w:type="dxa"/>
            <w:shd w:val="clear" w:color="auto" w:fill="auto"/>
            <w:vAlign w:val="center"/>
          </w:tcPr>
          <w:p w:rsidR="0019116A" w:rsidRDefault="004B501A" w:rsidP="005C06D2">
            <w:pPr>
              <w:pStyle w:val="afffffffff4"/>
              <w:jc w:val="both"/>
            </w:pPr>
            <w:r>
              <w:rPr>
                <w:rFonts w:hint="eastAsia"/>
              </w:rPr>
              <w:t xml:space="preserve">      </w:t>
            </w:r>
            <w:r w:rsidR="0019116A">
              <w:rPr>
                <w:rFonts w:hint="eastAsia"/>
              </w:rPr>
              <w:t>发芽率/</w:t>
            </w:r>
            <w:r w:rsidR="0019116A">
              <w:rPr>
                <w:rFonts w:hAnsi="宋体" w:hint="eastAsia"/>
              </w:rPr>
              <w:t>％</w:t>
            </w:r>
            <w:r>
              <w:rPr>
                <w:rFonts w:hAnsi="宋体" w:hint="eastAsia"/>
              </w:rPr>
              <w:t xml:space="preserve">  </w:t>
            </w:r>
          </w:p>
        </w:tc>
        <w:tc>
          <w:tcPr>
            <w:tcW w:w="7476" w:type="dxa"/>
            <w:gridSpan w:val="4"/>
            <w:shd w:val="clear" w:color="auto" w:fill="auto"/>
            <w:vAlign w:val="center"/>
          </w:tcPr>
          <w:p w:rsidR="0019116A" w:rsidRDefault="005C06D2" w:rsidP="0019116A">
            <w:pPr>
              <w:pStyle w:val="afffffffff4"/>
            </w:pPr>
            <w:r>
              <w:rPr>
                <w:rFonts w:hint="eastAsia"/>
              </w:rPr>
              <w:t>≤</w:t>
            </w:r>
            <w:r w:rsidR="0019116A">
              <w:rPr>
                <w:rFonts w:hint="eastAsia"/>
              </w:rPr>
              <w:t>3</w:t>
            </w:r>
          </w:p>
        </w:tc>
      </w:tr>
    </w:tbl>
    <w:p w:rsidR="0019116A" w:rsidRPr="00235F65" w:rsidRDefault="0019116A" w:rsidP="004E6206">
      <w:pPr>
        <w:pStyle w:val="affff8"/>
        <w:ind w:firstLine="420"/>
        <w:rPr>
          <w:rFonts w:hAnsi="宋体"/>
        </w:rPr>
      </w:pPr>
    </w:p>
    <w:p w:rsidR="00CF4FE3" w:rsidRPr="00235F65" w:rsidRDefault="00CF4FE3" w:rsidP="00CF4FE3">
      <w:pPr>
        <w:pStyle w:val="afff"/>
        <w:spacing w:before="156" w:after="156"/>
        <w:ind w:left="0"/>
      </w:pPr>
      <w:bookmarkStart w:id="88" w:name="_Toc64965400"/>
      <w:bookmarkStart w:id="89" w:name="_Toc64965558"/>
      <w:bookmarkStart w:id="90" w:name="_Toc64965768"/>
      <w:r w:rsidRPr="00235F65">
        <w:rPr>
          <w:rFonts w:hint="eastAsia"/>
        </w:rPr>
        <w:t>库房管理</w:t>
      </w:r>
      <w:bookmarkEnd w:id="88"/>
      <w:bookmarkEnd w:id="89"/>
      <w:bookmarkEnd w:id="90"/>
    </w:p>
    <w:p w:rsidR="00D36988" w:rsidRPr="00235F65" w:rsidRDefault="00735733" w:rsidP="00CF4FE3">
      <w:pPr>
        <w:pStyle w:val="afff0"/>
        <w:spacing w:before="156" w:after="156"/>
      </w:pPr>
      <w:r>
        <w:rPr>
          <w:rFonts w:hint="eastAsia"/>
        </w:rPr>
        <w:t>设备维护</w:t>
      </w:r>
    </w:p>
    <w:p w:rsidR="00735733" w:rsidRDefault="007216B5" w:rsidP="00D36988">
      <w:pPr>
        <w:adjustRightInd/>
        <w:spacing w:line="240" w:lineRule="auto"/>
        <w:ind w:firstLineChars="200" w:firstLine="420"/>
        <w:rPr>
          <w:rFonts w:ascii="宋体" w:hAnsi="宋体"/>
          <w:kern w:val="0"/>
        </w:rPr>
      </w:pPr>
      <w:r w:rsidRPr="00235F65">
        <w:rPr>
          <w:rFonts w:ascii="宋体" w:hAnsi="宋体" w:hint="eastAsia"/>
          <w:kern w:val="0"/>
        </w:rPr>
        <w:t>机组维修操作人员应</w:t>
      </w:r>
      <w:r w:rsidR="00D36988" w:rsidRPr="00235F65">
        <w:rPr>
          <w:rFonts w:ascii="宋体" w:hAnsi="宋体" w:hint="eastAsia"/>
          <w:kern w:val="0"/>
        </w:rPr>
        <w:t>按照设备的操作和维护保养要求工作，保持设备处于良好状态。</w:t>
      </w:r>
    </w:p>
    <w:p w:rsidR="00735733" w:rsidRDefault="00735733" w:rsidP="00735733">
      <w:pPr>
        <w:pStyle w:val="afff0"/>
        <w:spacing w:before="156" w:after="156"/>
      </w:pPr>
      <w:r>
        <w:rPr>
          <w:rFonts w:hint="eastAsia"/>
        </w:rPr>
        <w:t>库房档案</w:t>
      </w:r>
    </w:p>
    <w:p w:rsidR="00D36988" w:rsidRDefault="00D36988" w:rsidP="00D36988">
      <w:pPr>
        <w:adjustRightInd/>
        <w:spacing w:line="240" w:lineRule="auto"/>
        <w:ind w:firstLineChars="200" w:firstLine="420"/>
        <w:rPr>
          <w:rFonts w:ascii="宋体" w:hAnsi="宋体"/>
          <w:kern w:val="0"/>
        </w:rPr>
      </w:pPr>
      <w:r w:rsidRPr="00235F65">
        <w:rPr>
          <w:rFonts w:ascii="宋体" w:hAnsi="宋体" w:hint="eastAsia"/>
          <w:kern w:val="0"/>
        </w:rPr>
        <w:t>建立维修人员、值班巡逻人员记录和种子入出库登记档案。</w:t>
      </w:r>
    </w:p>
    <w:p w:rsidR="00C508D1" w:rsidRPr="00235F65" w:rsidRDefault="00C508D1" w:rsidP="00D36988">
      <w:pPr>
        <w:adjustRightInd/>
        <w:spacing w:line="240" w:lineRule="auto"/>
        <w:ind w:firstLineChars="200" w:firstLine="420"/>
        <w:rPr>
          <w:rFonts w:ascii="宋体" w:hAnsi="宋体"/>
          <w:kern w:val="0"/>
        </w:rPr>
      </w:pPr>
    </w:p>
    <w:p w:rsidR="00D36988" w:rsidRPr="00235F65" w:rsidRDefault="00D36988" w:rsidP="00CF4FE3">
      <w:pPr>
        <w:pStyle w:val="afff0"/>
        <w:spacing w:before="156" w:after="156"/>
      </w:pPr>
      <w:r w:rsidRPr="00235F65">
        <w:rPr>
          <w:rFonts w:hint="eastAsia"/>
        </w:rPr>
        <w:lastRenderedPageBreak/>
        <w:t>设置检查点</w:t>
      </w:r>
    </w:p>
    <w:p w:rsidR="00D36988" w:rsidRPr="00235F65" w:rsidRDefault="00D64F7C" w:rsidP="00D36988">
      <w:pPr>
        <w:adjustRightInd/>
        <w:spacing w:line="240" w:lineRule="auto"/>
        <w:ind w:firstLineChars="150" w:firstLine="315"/>
        <w:rPr>
          <w:rFonts w:ascii="宋体" w:hAnsi="宋体"/>
          <w:kern w:val="0"/>
        </w:rPr>
      </w:pPr>
      <w:r w:rsidRPr="00D64F7C">
        <w:rPr>
          <w:rFonts w:ascii="宋体" w:hAnsi="宋体" w:hint="eastAsia"/>
          <w:kern w:val="0"/>
        </w:rPr>
        <w:t>将每垛分为上、中、下三层，在每层中心和四角设检测点</w:t>
      </w:r>
      <w:r w:rsidR="00D36988" w:rsidRPr="00235F65">
        <w:rPr>
          <w:rFonts w:ascii="宋体" w:hAnsi="宋体" w:hint="eastAsia"/>
          <w:kern w:val="0"/>
        </w:rPr>
        <w:t>，按GB/T</w:t>
      </w:r>
      <w:r w:rsidR="009B6C6B" w:rsidRPr="00235F65">
        <w:rPr>
          <w:rFonts w:ascii="宋体" w:hAnsi="宋体" w:hint="eastAsia"/>
          <w:kern w:val="0"/>
        </w:rPr>
        <w:t xml:space="preserve"> </w:t>
      </w:r>
      <w:r w:rsidR="00D36988" w:rsidRPr="00235F65">
        <w:rPr>
          <w:rFonts w:ascii="宋体" w:hAnsi="宋体" w:hint="eastAsia"/>
          <w:kern w:val="0"/>
        </w:rPr>
        <w:t>3543.2进行扦样。自动化控制种子库，可在堆垛时埋置遥测温度仪、遥测水分仪于各检查点观察。</w:t>
      </w:r>
    </w:p>
    <w:p w:rsidR="00D36988" w:rsidRDefault="00D36988" w:rsidP="00CF4FE3">
      <w:pPr>
        <w:pStyle w:val="afff0"/>
        <w:spacing w:before="156" w:after="156"/>
      </w:pPr>
      <w:r w:rsidRPr="00235F65">
        <w:rPr>
          <w:rFonts w:hint="eastAsia"/>
        </w:rPr>
        <w:t>定期检查</w:t>
      </w:r>
    </w:p>
    <w:p w:rsidR="00D64F7C" w:rsidRDefault="00D64F7C" w:rsidP="00D64F7C">
      <w:pPr>
        <w:pStyle w:val="afff1"/>
        <w:spacing w:before="156" w:after="156"/>
      </w:pPr>
      <w:r>
        <w:rPr>
          <w:rFonts w:hint="eastAsia"/>
        </w:rPr>
        <w:t>检测内容</w:t>
      </w:r>
    </w:p>
    <w:p w:rsidR="00D64F7C" w:rsidRPr="00D64F7C" w:rsidRDefault="00D64F7C" w:rsidP="00D64F7C">
      <w:pPr>
        <w:pStyle w:val="affff8"/>
        <w:ind w:firstLine="420"/>
      </w:pPr>
      <w:r>
        <w:rPr>
          <w:rFonts w:hint="eastAsia"/>
        </w:rPr>
        <w:t>种子库内、外温度和湿度、种子温度、种子含水量、种子发芽势、发芽率、虫害。</w:t>
      </w:r>
    </w:p>
    <w:p w:rsidR="00D64F7C" w:rsidRDefault="00D64F7C" w:rsidP="00D64F7C">
      <w:pPr>
        <w:pStyle w:val="afff1"/>
        <w:spacing w:before="156" w:after="156"/>
      </w:pPr>
      <w:r>
        <w:rPr>
          <w:rFonts w:hint="eastAsia"/>
        </w:rPr>
        <w:t>检测频率</w:t>
      </w:r>
    </w:p>
    <w:p w:rsidR="00D64F7C" w:rsidRDefault="00D64F7C" w:rsidP="00D64F7C">
      <w:pPr>
        <w:pStyle w:val="affffffffe"/>
      </w:pPr>
      <w:r>
        <w:rPr>
          <w:rFonts w:hint="eastAsia"/>
        </w:rPr>
        <w:t>种子库内外温度和湿度以及种子温度每天检测1次。</w:t>
      </w:r>
    </w:p>
    <w:p w:rsidR="00D64F7C" w:rsidRDefault="00D64F7C" w:rsidP="00D64F7C">
      <w:pPr>
        <w:pStyle w:val="affffffffe"/>
      </w:pPr>
      <w:r>
        <w:rPr>
          <w:rFonts w:hint="eastAsia"/>
        </w:rPr>
        <w:t>种子含水量、种子发芽势和发芽率每</w:t>
      </w:r>
      <w:r w:rsidR="00ED0979">
        <w:rPr>
          <w:rFonts w:hint="eastAsia"/>
        </w:rPr>
        <w:t>2个</w:t>
      </w:r>
      <w:r>
        <w:rPr>
          <w:rFonts w:hint="eastAsia"/>
        </w:rPr>
        <w:t>月检测1次。</w:t>
      </w:r>
    </w:p>
    <w:p w:rsidR="00D64F7C" w:rsidRDefault="00D64F7C" w:rsidP="00D64F7C">
      <w:pPr>
        <w:pStyle w:val="affffffffe"/>
      </w:pPr>
      <w:r>
        <w:rPr>
          <w:rFonts w:hint="eastAsia"/>
        </w:rPr>
        <w:t>虫害在种温20</w:t>
      </w:r>
      <w:r w:rsidRPr="005F28C1">
        <w:rPr>
          <w:rFonts w:hint="eastAsia"/>
          <w:vertAlign w:val="superscript"/>
        </w:rPr>
        <w:t xml:space="preserve"> </w:t>
      </w:r>
      <w:r>
        <w:rPr>
          <w:rFonts w:hint="eastAsia"/>
        </w:rPr>
        <w:t>℃以上时，每7</w:t>
      </w:r>
      <w:r w:rsidRPr="005F28C1">
        <w:rPr>
          <w:rFonts w:hint="eastAsia"/>
          <w:vertAlign w:val="superscript"/>
        </w:rPr>
        <w:t xml:space="preserve"> </w:t>
      </w:r>
      <w:r>
        <w:rPr>
          <w:rFonts w:hint="eastAsia"/>
        </w:rPr>
        <w:t>d检测1次；13</w:t>
      </w:r>
      <w:r w:rsidRPr="005F28C1">
        <w:rPr>
          <w:rFonts w:hint="eastAsia"/>
          <w:vertAlign w:val="superscript"/>
        </w:rPr>
        <w:t xml:space="preserve"> </w:t>
      </w:r>
      <w:r>
        <w:rPr>
          <w:rFonts w:hint="eastAsia"/>
        </w:rPr>
        <w:t>℃～20</w:t>
      </w:r>
      <w:r w:rsidRPr="005F28C1">
        <w:rPr>
          <w:rFonts w:hint="eastAsia"/>
          <w:vertAlign w:val="superscript"/>
        </w:rPr>
        <w:t xml:space="preserve"> </w:t>
      </w:r>
      <w:r>
        <w:rPr>
          <w:rFonts w:hint="eastAsia"/>
        </w:rPr>
        <w:t>℃每15</w:t>
      </w:r>
      <w:r w:rsidRPr="005F28C1">
        <w:rPr>
          <w:rFonts w:hint="eastAsia"/>
          <w:vertAlign w:val="superscript"/>
        </w:rPr>
        <w:t xml:space="preserve"> </w:t>
      </w:r>
      <w:r>
        <w:rPr>
          <w:rFonts w:hint="eastAsia"/>
        </w:rPr>
        <w:t>d检测1次；13</w:t>
      </w:r>
      <w:r w:rsidRPr="005F28C1">
        <w:rPr>
          <w:rFonts w:hint="eastAsia"/>
          <w:vertAlign w:val="superscript"/>
        </w:rPr>
        <w:t xml:space="preserve"> </w:t>
      </w:r>
      <w:r>
        <w:rPr>
          <w:rFonts w:hint="eastAsia"/>
        </w:rPr>
        <w:t>℃以下每月检测1次。</w:t>
      </w:r>
    </w:p>
    <w:p w:rsidR="00D36988" w:rsidRPr="00235F65" w:rsidRDefault="00D64F7C" w:rsidP="00C24FDA">
      <w:pPr>
        <w:pStyle w:val="afff1"/>
        <w:spacing w:before="156" w:after="156"/>
      </w:pPr>
      <w:r>
        <w:rPr>
          <w:rFonts w:hint="eastAsia"/>
        </w:rPr>
        <w:t>检查</w:t>
      </w:r>
      <w:r w:rsidR="004D6746" w:rsidRPr="00235F65">
        <w:rPr>
          <w:rFonts w:hint="eastAsia"/>
        </w:rPr>
        <w:t>方法</w:t>
      </w:r>
    </w:p>
    <w:p w:rsidR="00D36988" w:rsidRPr="00235F65" w:rsidRDefault="00D36988" w:rsidP="00C24FDA">
      <w:pPr>
        <w:pStyle w:val="afff2"/>
        <w:spacing w:before="156" w:after="156"/>
      </w:pPr>
      <w:r w:rsidRPr="00235F65">
        <w:rPr>
          <w:rFonts w:hint="eastAsia"/>
        </w:rPr>
        <w:t>库内外温度、湿度检测</w:t>
      </w:r>
    </w:p>
    <w:p w:rsidR="0099242F" w:rsidRPr="00235F65" w:rsidRDefault="009B6C6B" w:rsidP="001E6980">
      <w:pPr>
        <w:adjustRightInd/>
        <w:spacing w:line="240" w:lineRule="auto"/>
        <w:ind w:firstLineChars="200" w:firstLine="420"/>
        <w:rPr>
          <w:rFonts w:ascii="宋体" w:hAnsi="宋体"/>
          <w:kern w:val="0"/>
        </w:rPr>
      </w:pPr>
      <w:r w:rsidRPr="00235F65">
        <w:rPr>
          <w:rFonts w:ascii="宋体" w:hAnsi="宋体" w:hint="eastAsia"/>
          <w:kern w:val="0"/>
        </w:rPr>
        <w:t>宜</w:t>
      </w:r>
      <w:r w:rsidR="00D36988" w:rsidRPr="00235F65">
        <w:rPr>
          <w:rFonts w:ascii="宋体" w:hAnsi="宋体" w:hint="eastAsia"/>
          <w:kern w:val="0"/>
        </w:rPr>
        <w:t>采用温、湿度自动记录仪逐日记录库内温、湿度的结果。</w:t>
      </w:r>
    </w:p>
    <w:p w:rsidR="00D36988" w:rsidRPr="00235F65" w:rsidRDefault="00D36988" w:rsidP="00C24FDA">
      <w:pPr>
        <w:pStyle w:val="afff2"/>
        <w:spacing w:before="156" w:after="156"/>
      </w:pPr>
      <w:r w:rsidRPr="00235F65">
        <w:rPr>
          <w:rFonts w:hint="eastAsia"/>
        </w:rPr>
        <w:t>种子温度</w:t>
      </w:r>
    </w:p>
    <w:p w:rsidR="00D36988" w:rsidRPr="00235F65" w:rsidRDefault="00D36988" w:rsidP="00D36988">
      <w:pPr>
        <w:adjustRightInd/>
        <w:spacing w:line="240" w:lineRule="auto"/>
        <w:ind w:firstLineChars="200" w:firstLine="420"/>
        <w:rPr>
          <w:rFonts w:ascii="宋体" w:hAnsi="宋体"/>
          <w:kern w:val="0"/>
        </w:rPr>
      </w:pPr>
      <w:r w:rsidRPr="00235F65">
        <w:rPr>
          <w:rFonts w:ascii="宋体" w:hAnsi="宋体" w:hint="eastAsia"/>
          <w:kern w:val="0"/>
        </w:rPr>
        <w:t>使用遥控温度仪或曲柄温度计（米温计）</w:t>
      </w:r>
      <w:r w:rsidR="00C24FDA" w:rsidRPr="00235F65">
        <w:rPr>
          <w:rFonts w:ascii="宋体" w:hAnsi="宋体" w:hint="eastAsia"/>
          <w:kern w:val="0"/>
        </w:rPr>
        <w:t>检测种子温度</w:t>
      </w:r>
      <w:r w:rsidRPr="00235F65">
        <w:rPr>
          <w:rFonts w:ascii="宋体" w:hAnsi="宋体" w:hint="eastAsia"/>
          <w:kern w:val="0"/>
        </w:rPr>
        <w:t>。</w:t>
      </w:r>
    </w:p>
    <w:p w:rsidR="00D36988" w:rsidRPr="00235F65" w:rsidRDefault="00D36988" w:rsidP="00C24FDA">
      <w:pPr>
        <w:pStyle w:val="afff2"/>
        <w:spacing w:before="156" w:after="156"/>
      </w:pPr>
      <w:r w:rsidRPr="00235F65">
        <w:rPr>
          <w:rFonts w:hint="eastAsia"/>
        </w:rPr>
        <w:t>种子含水量</w:t>
      </w:r>
    </w:p>
    <w:p w:rsidR="00D36988" w:rsidRPr="00235F65" w:rsidRDefault="004D6746" w:rsidP="00D36988">
      <w:pPr>
        <w:adjustRightInd/>
        <w:spacing w:line="240" w:lineRule="auto"/>
        <w:ind w:firstLineChars="200" w:firstLine="420"/>
        <w:rPr>
          <w:rFonts w:ascii="宋体" w:hAnsi="宋体"/>
          <w:kern w:val="0"/>
        </w:rPr>
      </w:pPr>
      <w:r w:rsidRPr="00235F65">
        <w:rPr>
          <w:rFonts w:ascii="宋体" w:hAnsi="宋体" w:hint="eastAsia"/>
          <w:kern w:val="0"/>
        </w:rPr>
        <w:t>按7.</w:t>
      </w:r>
      <w:r w:rsidR="000058AC">
        <w:rPr>
          <w:rFonts w:ascii="宋体" w:hAnsi="宋体" w:hint="eastAsia"/>
          <w:kern w:val="0"/>
        </w:rPr>
        <w:t>3.3</w:t>
      </w:r>
      <w:r w:rsidRPr="00235F65">
        <w:rPr>
          <w:rFonts w:ascii="宋体" w:hAnsi="宋体" w:hint="eastAsia"/>
          <w:kern w:val="0"/>
        </w:rPr>
        <w:t>各点取样后检查混合样品</w:t>
      </w:r>
      <w:r w:rsidR="00D36988" w:rsidRPr="00235F65">
        <w:rPr>
          <w:rFonts w:ascii="宋体" w:hAnsi="宋体" w:hint="eastAsia"/>
          <w:kern w:val="0"/>
        </w:rPr>
        <w:t>，操作方法</w:t>
      </w:r>
      <w:r w:rsidR="00A56100" w:rsidRPr="00235F65">
        <w:rPr>
          <w:rFonts w:ascii="宋体" w:hAnsi="宋体" w:hint="eastAsia"/>
          <w:kern w:val="0"/>
        </w:rPr>
        <w:t>按</w:t>
      </w:r>
      <w:r w:rsidR="00D36988" w:rsidRPr="00235F65">
        <w:rPr>
          <w:rFonts w:ascii="宋体" w:hAnsi="宋体" w:hint="eastAsia"/>
          <w:kern w:val="0"/>
        </w:rPr>
        <w:t>GB/T</w:t>
      </w:r>
      <w:r w:rsidR="00AB4B82">
        <w:rPr>
          <w:rFonts w:ascii="宋体" w:hAnsi="宋体" w:hint="eastAsia"/>
          <w:kern w:val="0"/>
        </w:rPr>
        <w:t xml:space="preserve"> </w:t>
      </w:r>
      <w:r w:rsidR="00D36988" w:rsidRPr="00235F65">
        <w:rPr>
          <w:rFonts w:ascii="宋体" w:hAnsi="宋体" w:hint="eastAsia"/>
          <w:kern w:val="0"/>
        </w:rPr>
        <w:t>3543.6</w:t>
      </w:r>
      <w:r w:rsidR="00A56100" w:rsidRPr="00235F65">
        <w:rPr>
          <w:rFonts w:ascii="宋体" w:hAnsi="宋体" w:hint="eastAsia"/>
          <w:kern w:val="0"/>
        </w:rPr>
        <w:t>的规定执行</w:t>
      </w:r>
      <w:r w:rsidR="00D36988" w:rsidRPr="00235F65">
        <w:rPr>
          <w:rFonts w:ascii="宋体" w:hAnsi="宋体" w:hint="eastAsia"/>
          <w:kern w:val="0"/>
        </w:rPr>
        <w:t>。检测中如发现异常点则对异常点的样品单独检查。</w:t>
      </w:r>
    </w:p>
    <w:p w:rsidR="00D36988" w:rsidRPr="00235F65" w:rsidRDefault="00D36988" w:rsidP="00C24FDA">
      <w:pPr>
        <w:pStyle w:val="afff2"/>
        <w:spacing w:before="156" w:after="156"/>
      </w:pPr>
      <w:r w:rsidRPr="00235F65">
        <w:rPr>
          <w:rFonts w:hint="eastAsia"/>
        </w:rPr>
        <w:t>种子发芽势、发芽率</w:t>
      </w:r>
    </w:p>
    <w:p w:rsidR="00D36988" w:rsidRPr="00235F65" w:rsidRDefault="00D36988" w:rsidP="00D36988">
      <w:pPr>
        <w:adjustRightInd/>
        <w:spacing w:line="240" w:lineRule="auto"/>
        <w:ind w:firstLineChars="200" w:firstLine="420"/>
        <w:rPr>
          <w:rFonts w:ascii="宋体" w:hAnsi="宋体"/>
          <w:kern w:val="0"/>
        </w:rPr>
      </w:pPr>
      <w:r w:rsidRPr="00235F65">
        <w:rPr>
          <w:rFonts w:ascii="宋体" w:hAnsi="宋体" w:hint="eastAsia"/>
          <w:kern w:val="0"/>
        </w:rPr>
        <w:t>按</w:t>
      </w:r>
      <w:r w:rsidR="004D6746" w:rsidRPr="00235F65">
        <w:rPr>
          <w:rFonts w:ascii="宋体" w:hAnsi="宋体" w:hint="eastAsia"/>
          <w:kern w:val="0"/>
        </w:rPr>
        <w:t>7.</w:t>
      </w:r>
      <w:r w:rsidR="000058AC">
        <w:rPr>
          <w:rFonts w:ascii="宋体" w:hAnsi="宋体" w:hint="eastAsia"/>
          <w:kern w:val="0"/>
        </w:rPr>
        <w:t>3.3</w:t>
      </w:r>
      <w:r w:rsidRPr="00235F65">
        <w:rPr>
          <w:rFonts w:ascii="宋体" w:hAnsi="宋体" w:hint="eastAsia"/>
          <w:kern w:val="0"/>
        </w:rPr>
        <w:t>各点取样后检查混合样品，操作方法</w:t>
      </w:r>
      <w:r w:rsidR="00B07200" w:rsidRPr="00235F65">
        <w:rPr>
          <w:rFonts w:ascii="宋体" w:hAnsi="宋体" w:hint="eastAsia"/>
          <w:kern w:val="0"/>
        </w:rPr>
        <w:t>按</w:t>
      </w:r>
      <w:r w:rsidRPr="00235F65">
        <w:rPr>
          <w:rFonts w:ascii="宋体" w:hAnsi="宋体" w:hint="eastAsia"/>
          <w:kern w:val="0"/>
        </w:rPr>
        <w:t>GB/T</w:t>
      </w:r>
      <w:r w:rsidR="00AB4B82">
        <w:rPr>
          <w:rFonts w:ascii="宋体" w:hAnsi="宋体" w:hint="eastAsia"/>
          <w:kern w:val="0"/>
        </w:rPr>
        <w:t xml:space="preserve"> </w:t>
      </w:r>
      <w:r w:rsidRPr="00235F65">
        <w:rPr>
          <w:rFonts w:ascii="宋体" w:hAnsi="宋体" w:hint="eastAsia"/>
          <w:kern w:val="0"/>
        </w:rPr>
        <w:t>3543.4</w:t>
      </w:r>
      <w:r w:rsidR="00B07200" w:rsidRPr="00235F65">
        <w:rPr>
          <w:rFonts w:ascii="宋体" w:hAnsi="宋体" w:hint="eastAsia"/>
          <w:kern w:val="0"/>
        </w:rPr>
        <w:t>的规定执行</w:t>
      </w:r>
      <w:r w:rsidRPr="00235F65">
        <w:rPr>
          <w:rFonts w:ascii="宋体" w:hAnsi="宋体" w:hint="eastAsia"/>
          <w:kern w:val="0"/>
        </w:rPr>
        <w:t>。</w:t>
      </w:r>
    </w:p>
    <w:p w:rsidR="00D36988" w:rsidRPr="00235F65" w:rsidRDefault="00D36988" w:rsidP="00C24FDA">
      <w:pPr>
        <w:pStyle w:val="afff2"/>
        <w:spacing w:before="156" w:after="156"/>
      </w:pPr>
      <w:r w:rsidRPr="00235F65">
        <w:rPr>
          <w:rFonts w:hint="eastAsia"/>
        </w:rPr>
        <w:t>虫害</w:t>
      </w:r>
    </w:p>
    <w:p w:rsidR="00D36988" w:rsidRDefault="00D36988" w:rsidP="00D36988">
      <w:pPr>
        <w:adjustRightInd/>
        <w:spacing w:line="240" w:lineRule="auto"/>
        <w:ind w:firstLineChars="200" w:firstLine="420"/>
        <w:rPr>
          <w:rFonts w:ascii="宋体" w:hAnsi="宋体"/>
          <w:kern w:val="0"/>
        </w:rPr>
      </w:pPr>
      <w:r w:rsidRPr="00235F65">
        <w:rPr>
          <w:rFonts w:ascii="宋体" w:hAnsi="宋体" w:hint="eastAsia"/>
          <w:kern w:val="0"/>
        </w:rPr>
        <w:t>采用筛检法计算虫害密度。</w:t>
      </w:r>
    </w:p>
    <w:p w:rsidR="00D36988" w:rsidRPr="00D36988" w:rsidRDefault="00D36988" w:rsidP="00D36988">
      <w:pPr>
        <w:pStyle w:val="affe"/>
        <w:spacing w:before="312" w:after="312"/>
      </w:pPr>
      <w:bookmarkStart w:id="91" w:name="_Toc64965369"/>
      <w:bookmarkStart w:id="92" w:name="_Toc64965401"/>
      <w:bookmarkStart w:id="93" w:name="_Toc64965559"/>
      <w:bookmarkStart w:id="94" w:name="_Toc64965769"/>
      <w:r w:rsidRPr="00D36988">
        <w:rPr>
          <w:rFonts w:hint="eastAsia"/>
        </w:rPr>
        <w:t>意外情况处理</w:t>
      </w:r>
      <w:bookmarkEnd w:id="91"/>
      <w:bookmarkEnd w:id="92"/>
      <w:bookmarkEnd w:id="93"/>
      <w:bookmarkEnd w:id="94"/>
    </w:p>
    <w:p w:rsidR="00D36988" w:rsidRPr="00D36988" w:rsidRDefault="00D36988" w:rsidP="00D36988">
      <w:pPr>
        <w:pStyle w:val="afff"/>
        <w:spacing w:before="156" w:after="156"/>
        <w:ind w:left="0"/>
      </w:pPr>
      <w:bookmarkStart w:id="95" w:name="_Toc64965402"/>
      <w:bookmarkStart w:id="96" w:name="_Toc64965560"/>
      <w:bookmarkStart w:id="97" w:name="_Toc64965770"/>
      <w:r w:rsidRPr="00D36988">
        <w:rPr>
          <w:rFonts w:hint="eastAsia"/>
        </w:rPr>
        <w:t>种子结露</w:t>
      </w:r>
      <w:bookmarkEnd w:id="95"/>
      <w:bookmarkEnd w:id="96"/>
      <w:bookmarkEnd w:id="97"/>
    </w:p>
    <w:p w:rsidR="00D36988" w:rsidRDefault="00D36988" w:rsidP="00D36988">
      <w:pPr>
        <w:adjustRightInd/>
        <w:spacing w:line="240" w:lineRule="auto"/>
        <w:ind w:firstLineChars="200" w:firstLine="420"/>
        <w:rPr>
          <w:rFonts w:ascii="宋体" w:hAnsi="宋体"/>
          <w:kern w:val="0"/>
        </w:rPr>
      </w:pPr>
      <w:r w:rsidRPr="00D36988">
        <w:rPr>
          <w:rFonts w:ascii="宋体" w:hAnsi="宋体" w:hint="eastAsia"/>
          <w:kern w:val="0"/>
        </w:rPr>
        <w:t>在恒温种子库发现局部种子结露时，应及时</w:t>
      </w:r>
      <w:r w:rsidR="00D64F7C">
        <w:rPr>
          <w:rFonts w:ascii="宋体" w:hAnsi="宋体" w:hint="eastAsia"/>
          <w:kern w:val="0"/>
        </w:rPr>
        <w:t>开启</w:t>
      </w:r>
      <w:r w:rsidRPr="00D36988">
        <w:rPr>
          <w:rFonts w:ascii="宋体" w:hAnsi="宋体" w:hint="eastAsia"/>
          <w:kern w:val="0"/>
        </w:rPr>
        <w:t>制冷除湿设备或</w:t>
      </w:r>
      <w:r w:rsidR="00D64F7C">
        <w:rPr>
          <w:rFonts w:ascii="宋体" w:hAnsi="宋体" w:hint="eastAsia"/>
          <w:kern w:val="0"/>
        </w:rPr>
        <w:t>将</w:t>
      </w:r>
      <w:r w:rsidRPr="00D36988">
        <w:rPr>
          <w:rFonts w:ascii="宋体" w:hAnsi="宋体" w:hint="eastAsia"/>
          <w:kern w:val="0"/>
        </w:rPr>
        <w:t>结露种子</w:t>
      </w:r>
      <w:r w:rsidR="00D64F7C">
        <w:rPr>
          <w:rFonts w:ascii="宋体" w:hAnsi="宋体" w:hint="eastAsia"/>
          <w:kern w:val="0"/>
        </w:rPr>
        <w:t>移出库自然摊晒</w:t>
      </w:r>
      <w:r w:rsidRPr="00D36988">
        <w:rPr>
          <w:rFonts w:ascii="宋体" w:hAnsi="宋体" w:hint="eastAsia"/>
          <w:kern w:val="0"/>
        </w:rPr>
        <w:t>。在低温种子库发现局部种子结露时，应增加开机时间。</w:t>
      </w:r>
    </w:p>
    <w:p w:rsidR="00F50C48" w:rsidRPr="00D36988" w:rsidRDefault="00F50C48" w:rsidP="00F50C48">
      <w:pPr>
        <w:pStyle w:val="afff"/>
        <w:spacing w:before="156" w:after="156"/>
        <w:ind w:left="0"/>
      </w:pPr>
      <w:bookmarkStart w:id="98" w:name="_Toc64965404"/>
      <w:bookmarkStart w:id="99" w:name="_Toc64965562"/>
      <w:bookmarkStart w:id="100" w:name="_Toc64965772"/>
      <w:r w:rsidRPr="00D36988">
        <w:rPr>
          <w:rFonts w:hint="eastAsia"/>
        </w:rPr>
        <w:t>种子含水量过高</w:t>
      </w:r>
      <w:bookmarkEnd w:id="98"/>
      <w:bookmarkEnd w:id="99"/>
      <w:bookmarkEnd w:id="100"/>
    </w:p>
    <w:p w:rsidR="00F50C48" w:rsidRDefault="00D64F7C" w:rsidP="00F50C48">
      <w:pPr>
        <w:adjustRightInd/>
        <w:spacing w:line="240" w:lineRule="auto"/>
        <w:ind w:firstLineChars="200" w:firstLine="420"/>
        <w:rPr>
          <w:rFonts w:ascii="宋体" w:hAnsi="宋体"/>
          <w:kern w:val="0"/>
        </w:rPr>
      </w:pPr>
      <w:r w:rsidRPr="00D64F7C">
        <w:rPr>
          <w:rFonts w:ascii="宋体" w:hAnsi="宋体" w:hint="eastAsia"/>
          <w:kern w:val="0"/>
        </w:rPr>
        <w:t>发现种子含水量＞14％时，应及时出库翻晒，同时打开制冷除湿设备</w:t>
      </w:r>
      <w:r w:rsidR="00F50C48" w:rsidRPr="00D36988">
        <w:rPr>
          <w:rFonts w:ascii="宋体" w:hAnsi="宋体" w:hint="eastAsia"/>
          <w:kern w:val="0"/>
        </w:rPr>
        <w:t>。</w:t>
      </w:r>
    </w:p>
    <w:p w:rsidR="00D64F7C" w:rsidRDefault="00D64F7C" w:rsidP="00F50C48">
      <w:pPr>
        <w:adjustRightInd/>
        <w:spacing w:line="240" w:lineRule="auto"/>
        <w:ind w:firstLineChars="200" w:firstLine="420"/>
        <w:rPr>
          <w:rFonts w:ascii="宋体" w:hAnsi="宋体"/>
          <w:kern w:val="0"/>
        </w:rPr>
      </w:pPr>
    </w:p>
    <w:p w:rsidR="00D64F7C" w:rsidRPr="00D36988" w:rsidRDefault="00D64F7C" w:rsidP="00F50C48">
      <w:pPr>
        <w:adjustRightInd/>
        <w:spacing w:line="240" w:lineRule="auto"/>
        <w:ind w:firstLineChars="200" w:firstLine="420"/>
        <w:rPr>
          <w:rFonts w:ascii="宋体" w:hAnsi="宋体"/>
          <w:kern w:val="0"/>
        </w:rPr>
      </w:pPr>
    </w:p>
    <w:p w:rsidR="00D36988" w:rsidRPr="00D36988" w:rsidRDefault="00D36988" w:rsidP="00D36988">
      <w:pPr>
        <w:pStyle w:val="afff"/>
        <w:spacing w:before="156" w:after="156"/>
        <w:ind w:left="0"/>
      </w:pPr>
      <w:bookmarkStart w:id="101" w:name="_Toc64965403"/>
      <w:bookmarkStart w:id="102" w:name="_Toc64965561"/>
      <w:bookmarkStart w:id="103" w:name="_Toc64965771"/>
      <w:r w:rsidRPr="00D36988">
        <w:rPr>
          <w:rFonts w:hint="eastAsia"/>
        </w:rPr>
        <w:lastRenderedPageBreak/>
        <w:t>种子发热</w:t>
      </w:r>
      <w:bookmarkEnd w:id="101"/>
      <w:bookmarkEnd w:id="102"/>
      <w:bookmarkEnd w:id="103"/>
    </w:p>
    <w:p w:rsidR="00D36988" w:rsidRPr="00D36988" w:rsidRDefault="00D36988" w:rsidP="00D36988">
      <w:pPr>
        <w:adjustRightInd/>
        <w:spacing w:line="240" w:lineRule="auto"/>
        <w:ind w:firstLineChars="200" w:firstLine="420"/>
        <w:rPr>
          <w:rFonts w:ascii="宋体" w:hAnsi="宋体"/>
          <w:kern w:val="0"/>
        </w:rPr>
      </w:pPr>
      <w:r w:rsidRPr="00D36988">
        <w:rPr>
          <w:rFonts w:ascii="宋体" w:hAnsi="宋体" w:hint="eastAsia"/>
          <w:kern w:val="0"/>
        </w:rPr>
        <w:t>发现种子局部温度发热达30</w:t>
      </w:r>
      <w:r w:rsidRPr="00D36988">
        <w:rPr>
          <w:rFonts w:ascii="宋体" w:hAnsi="宋体" w:hint="eastAsia"/>
          <w:kern w:val="0"/>
          <w:vertAlign w:val="superscript"/>
        </w:rPr>
        <w:t xml:space="preserve"> </w:t>
      </w:r>
      <w:r w:rsidR="00D64F7C">
        <w:rPr>
          <w:rFonts w:ascii="宋体" w:hAnsi="宋体" w:hint="eastAsia"/>
          <w:kern w:val="0"/>
        </w:rPr>
        <w:t>℃以上时，应采取</w:t>
      </w:r>
      <w:r w:rsidR="00CB1658">
        <w:rPr>
          <w:rFonts w:ascii="宋体" w:hAnsi="宋体" w:hint="eastAsia"/>
          <w:kern w:val="0"/>
        </w:rPr>
        <w:t>降温、通风、降湿、翻动堆垛等处理措施，</w:t>
      </w:r>
      <w:r w:rsidR="00043D1B">
        <w:rPr>
          <w:rFonts w:ascii="宋体" w:hAnsi="宋体" w:hint="eastAsia"/>
          <w:kern w:val="0"/>
        </w:rPr>
        <w:t>使种子温度</w:t>
      </w:r>
      <w:r w:rsidR="00D64F7C">
        <w:rPr>
          <w:rFonts w:hint="eastAsia"/>
          <w:kern w:val="0"/>
        </w:rPr>
        <w:t>与仓库温</w:t>
      </w:r>
      <w:r w:rsidR="00043D1B" w:rsidRPr="00D36988">
        <w:rPr>
          <w:rFonts w:hint="eastAsia"/>
          <w:kern w:val="0"/>
        </w:rPr>
        <w:t>差</w:t>
      </w:r>
      <w:r w:rsidR="00D64F7C">
        <w:rPr>
          <w:rFonts w:ascii="宋体" w:hAnsi="宋体" w:hint="eastAsia"/>
          <w:kern w:val="0"/>
        </w:rPr>
        <w:t>降至</w:t>
      </w:r>
      <w:r w:rsidR="00043D1B" w:rsidRPr="00043D1B">
        <w:rPr>
          <w:rFonts w:ascii="宋体" w:hAnsi="宋体" w:hint="eastAsia"/>
          <w:kern w:val="0"/>
        </w:rPr>
        <w:t>≤5</w:t>
      </w:r>
      <w:r w:rsidR="00043D1B" w:rsidRPr="00043D1B">
        <w:rPr>
          <w:rFonts w:ascii="宋体" w:hAnsi="宋体" w:hint="eastAsia"/>
          <w:kern w:val="0"/>
          <w:vertAlign w:val="superscript"/>
        </w:rPr>
        <w:t xml:space="preserve"> </w:t>
      </w:r>
      <w:r w:rsidR="00043D1B" w:rsidRPr="00043D1B">
        <w:rPr>
          <w:rFonts w:ascii="宋体" w:hAnsi="宋体" w:hint="eastAsia"/>
          <w:kern w:val="0"/>
        </w:rPr>
        <w:t>℃</w:t>
      </w:r>
      <w:r w:rsidR="00B07200">
        <w:rPr>
          <w:rFonts w:ascii="宋体" w:hAnsi="宋体" w:hint="eastAsia"/>
          <w:kern w:val="0"/>
        </w:rPr>
        <w:t>。</w:t>
      </w:r>
    </w:p>
    <w:p w:rsidR="00D36988" w:rsidRDefault="00D36988" w:rsidP="00D36988">
      <w:pPr>
        <w:pStyle w:val="afff"/>
        <w:spacing w:before="156" w:after="156"/>
        <w:ind w:left="0"/>
      </w:pPr>
      <w:r w:rsidRPr="00D36988">
        <w:rPr>
          <w:rFonts w:hint="eastAsia"/>
        </w:rPr>
        <w:t xml:space="preserve">  </w:t>
      </w:r>
      <w:bookmarkStart w:id="104" w:name="_Toc64965405"/>
      <w:bookmarkStart w:id="105" w:name="_Toc64965563"/>
      <w:bookmarkStart w:id="106" w:name="_Toc64965773"/>
      <w:r w:rsidRPr="00D36988">
        <w:rPr>
          <w:rFonts w:hint="eastAsia"/>
        </w:rPr>
        <w:t>种子虫、霉处理</w:t>
      </w:r>
      <w:bookmarkEnd w:id="104"/>
      <w:bookmarkEnd w:id="105"/>
      <w:bookmarkEnd w:id="106"/>
    </w:p>
    <w:p w:rsidR="00ED0979" w:rsidRPr="00ED0979" w:rsidRDefault="00ED0979" w:rsidP="00ED0979">
      <w:pPr>
        <w:pStyle w:val="afff0"/>
        <w:spacing w:before="156" w:after="156"/>
      </w:pPr>
      <w:r w:rsidRPr="00ED0979">
        <w:rPr>
          <w:rFonts w:hint="eastAsia"/>
        </w:rPr>
        <w:t>主要虫害和霉菌</w:t>
      </w:r>
    </w:p>
    <w:p w:rsidR="00416FB2" w:rsidRPr="00ED0979" w:rsidRDefault="00137744" w:rsidP="00ED0979">
      <w:pPr>
        <w:pStyle w:val="affff8"/>
        <w:ind w:firstLine="420"/>
      </w:pPr>
      <w:r w:rsidRPr="00235F65">
        <w:rPr>
          <w:rFonts w:hint="eastAsia"/>
        </w:rPr>
        <w:t>玉米储藏害虫主要有玉米象、米象、咖啡豆象、锯谷盗、长脚谷盗、谷蠹、麦蛾、粉斑螟、腐食酪螨等</w:t>
      </w:r>
      <w:r>
        <w:rPr>
          <w:rFonts w:hint="eastAsia"/>
        </w:rPr>
        <w:t>；</w:t>
      </w:r>
      <w:r w:rsidR="00ED0979">
        <w:rPr>
          <w:rFonts w:hint="eastAsia"/>
        </w:rPr>
        <w:t>霉菌主要</w:t>
      </w:r>
      <w:r>
        <w:rPr>
          <w:rFonts w:hint="eastAsia"/>
        </w:rPr>
        <w:t>有青霉和曲霉</w:t>
      </w:r>
      <w:r w:rsidRPr="00235F65">
        <w:rPr>
          <w:rFonts w:hint="eastAsia"/>
        </w:rPr>
        <w:t>。</w:t>
      </w:r>
    </w:p>
    <w:p w:rsidR="00ED0979" w:rsidRPr="00416FB2" w:rsidRDefault="00ED0979" w:rsidP="00ED0979">
      <w:pPr>
        <w:pStyle w:val="afff0"/>
        <w:spacing w:before="156" w:after="156"/>
      </w:pPr>
      <w:r>
        <w:rPr>
          <w:rFonts w:hint="eastAsia"/>
        </w:rPr>
        <w:t>处理方法</w:t>
      </w:r>
    </w:p>
    <w:p w:rsidR="00D36988" w:rsidRPr="00D36988" w:rsidRDefault="00ED0979" w:rsidP="00ED0979">
      <w:pPr>
        <w:pStyle w:val="affffffffb"/>
      </w:pPr>
      <w:r>
        <w:rPr>
          <w:rFonts w:hint="eastAsia"/>
        </w:rPr>
        <w:t>每m</w:t>
      </w:r>
      <w:r>
        <w:rPr>
          <w:rFonts w:hint="eastAsia"/>
          <w:vertAlign w:val="superscript"/>
        </w:rPr>
        <w:t>3</w:t>
      </w:r>
      <w:r>
        <w:rPr>
          <w:rFonts w:hint="eastAsia"/>
        </w:rPr>
        <w:t>使用56</w:t>
      </w:r>
      <w:r>
        <w:rPr>
          <w:rFonts w:hAnsi="宋体" w:hint="eastAsia"/>
        </w:rPr>
        <w:t>％</w:t>
      </w:r>
      <w:r>
        <w:rPr>
          <w:rFonts w:hint="eastAsia"/>
        </w:rPr>
        <w:t>磷化铝片剂6</w:t>
      </w:r>
      <w:r w:rsidR="000058AC" w:rsidRPr="00117181">
        <w:rPr>
          <w:rFonts w:hint="eastAsia"/>
          <w:vertAlign w:val="superscript"/>
        </w:rPr>
        <w:t xml:space="preserve"> </w:t>
      </w:r>
      <w:r>
        <w:rPr>
          <w:rFonts w:hint="eastAsia"/>
        </w:rPr>
        <w:t>g～9</w:t>
      </w:r>
      <w:r w:rsidR="000058AC" w:rsidRPr="00117181">
        <w:rPr>
          <w:rFonts w:hint="eastAsia"/>
          <w:vertAlign w:val="superscript"/>
        </w:rPr>
        <w:t xml:space="preserve"> </w:t>
      </w:r>
      <w:r>
        <w:rPr>
          <w:rFonts w:hint="eastAsia"/>
        </w:rPr>
        <w:t>g 薰蒸，投药后恒温库密闭3</w:t>
      </w:r>
      <w:r w:rsidR="000058AC" w:rsidRPr="00117181">
        <w:rPr>
          <w:rFonts w:hint="eastAsia"/>
          <w:vertAlign w:val="superscript"/>
        </w:rPr>
        <w:t xml:space="preserve"> </w:t>
      </w:r>
      <w:r>
        <w:rPr>
          <w:rFonts w:hint="eastAsia"/>
        </w:rPr>
        <w:t>d～4</w:t>
      </w:r>
      <w:r w:rsidR="000058AC" w:rsidRPr="00117181">
        <w:rPr>
          <w:rFonts w:hint="eastAsia"/>
          <w:vertAlign w:val="superscript"/>
        </w:rPr>
        <w:t xml:space="preserve"> </w:t>
      </w:r>
      <w:r>
        <w:rPr>
          <w:rFonts w:hint="eastAsia"/>
        </w:rPr>
        <w:t>d，低温库密闭7</w:t>
      </w:r>
      <w:r w:rsidR="000058AC" w:rsidRPr="00117181">
        <w:rPr>
          <w:rFonts w:hint="eastAsia"/>
          <w:vertAlign w:val="superscript"/>
        </w:rPr>
        <w:t xml:space="preserve"> </w:t>
      </w:r>
      <w:r>
        <w:rPr>
          <w:rFonts w:hint="eastAsia"/>
        </w:rPr>
        <w:t>d～10</w:t>
      </w:r>
      <w:r w:rsidR="000058AC" w:rsidRPr="00117181">
        <w:rPr>
          <w:rFonts w:hint="eastAsia"/>
          <w:vertAlign w:val="superscript"/>
        </w:rPr>
        <w:t xml:space="preserve"> </w:t>
      </w:r>
      <w:r>
        <w:rPr>
          <w:rFonts w:hint="eastAsia"/>
        </w:rPr>
        <w:t>d</w:t>
      </w:r>
      <w:r w:rsidR="00D36988" w:rsidRPr="00D36988">
        <w:rPr>
          <w:rFonts w:hint="eastAsia"/>
        </w:rPr>
        <w:t>。</w:t>
      </w:r>
    </w:p>
    <w:p w:rsidR="001E5266" w:rsidRPr="00E97F44" w:rsidRDefault="00D36988" w:rsidP="00ED0979">
      <w:pPr>
        <w:pStyle w:val="affffffffb"/>
      </w:pPr>
      <w:r w:rsidRPr="00D36988">
        <w:rPr>
          <w:rFonts w:hint="eastAsia"/>
        </w:rPr>
        <w:t>太阳晾晒或风车、筛子除虫。</w:t>
      </w:r>
    </w:p>
    <w:p w:rsidR="00D36988" w:rsidRPr="00D36988" w:rsidRDefault="00D36988" w:rsidP="00D36988">
      <w:pPr>
        <w:pStyle w:val="affe"/>
        <w:spacing w:before="312" w:after="312"/>
      </w:pPr>
      <w:bookmarkStart w:id="107" w:name="_Toc64965371"/>
      <w:bookmarkStart w:id="108" w:name="_Toc64965407"/>
      <w:bookmarkStart w:id="109" w:name="_Toc64965565"/>
      <w:bookmarkStart w:id="110" w:name="_Toc64965775"/>
      <w:r w:rsidRPr="00D36988">
        <w:rPr>
          <w:rFonts w:hint="eastAsia"/>
        </w:rPr>
        <w:t>出库</w:t>
      </w:r>
      <w:bookmarkEnd w:id="107"/>
      <w:bookmarkEnd w:id="108"/>
      <w:bookmarkEnd w:id="109"/>
      <w:r w:rsidR="001D6032">
        <w:rPr>
          <w:rFonts w:hint="eastAsia"/>
        </w:rPr>
        <w:t>管理</w:t>
      </w:r>
      <w:bookmarkEnd w:id="110"/>
    </w:p>
    <w:p w:rsidR="001D212F" w:rsidRPr="00235F65" w:rsidRDefault="00ED0979" w:rsidP="00235F65">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sidRPr="00ED0979">
        <w:rPr>
          <w:rFonts w:ascii="宋体" w:hAnsi="宋体" w:hint="eastAsia"/>
          <w:kern w:val="0"/>
        </w:rPr>
        <w:t>种子含水量、发芽率、</w:t>
      </w:r>
      <w:r w:rsidRPr="000058AC">
        <w:rPr>
          <w:rFonts w:ascii="宋体" w:hAnsi="宋体" w:hint="eastAsia"/>
          <w:kern w:val="0"/>
        </w:rPr>
        <w:t>发芽势应符合GB 4</w:t>
      </w:r>
      <w:r w:rsidRPr="00ED0979">
        <w:rPr>
          <w:rFonts w:ascii="宋体" w:hAnsi="宋体" w:hint="eastAsia"/>
          <w:kern w:val="0"/>
        </w:rPr>
        <w:t>404.1的规定。</w:t>
      </w:r>
      <w:r w:rsidR="00D36988" w:rsidRPr="00D36988">
        <w:rPr>
          <w:rFonts w:ascii="宋体" w:hAnsi="宋体" w:hint="eastAsia"/>
          <w:kern w:val="0"/>
        </w:rPr>
        <w:t>检测方法按</w:t>
      </w:r>
      <w:r w:rsidR="007B31E7">
        <w:rPr>
          <w:rFonts w:ascii="宋体" w:hAnsi="宋体" w:hint="eastAsia"/>
          <w:kern w:val="0"/>
        </w:rPr>
        <w:t>7</w:t>
      </w:r>
      <w:r w:rsidR="00DB57B4">
        <w:rPr>
          <w:rFonts w:ascii="宋体" w:hAnsi="宋体" w:hint="eastAsia"/>
          <w:kern w:val="0"/>
        </w:rPr>
        <w:t>.</w:t>
      </w:r>
      <w:r w:rsidR="000058AC">
        <w:rPr>
          <w:rFonts w:ascii="宋体" w:hAnsi="宋体" w:hint="eastAsia"/>
          <w:kern w:val="0"/>
        </w:rPr>
        <w:t>3</w:t>
      </w:r>
      <w:r w:rsidR="00DB57B4">
        <w:rPr>
          <w:rFonts w:ascii="宋体" w:hAnsi="宋体" w:hint="eastAsia"/>
          <w:kern w:val="0"/>
        </w:rPr>
        <w:t>.</w:t>
      </w:r>
      <w:r w:rsidR="000058AC">
        <w:rPr>
          <w:rFonts w:ascii="宋体" w:hAnsi="宋体" w:hint="eastAsia"/>
          <w:kern w:val="0"/>
        </w:rPr>
        <w:t>4</w:t>
      </w:r>
      <w:r w:rsidR="00DB57B4">
        <w:rPr>
          <w:rFonts w:ascii="宋体" w:hAnsi="宋体" w:hint="eastAsia"/>
          <w:kern w:val="0"/>
        </w:rPr>
        <w:t>.</w:t>
      </w:r>
      <w:r w:rsidR="000058AC">
        <w:rPr>
          <w:rFonts w:ascii="宋体" w:hAnsi="宋体" w:hint="eastAsia"/>
          <w:kern w:val="0"/>
        </w:rPr>
        <w:t>3</w:t>
      </w:r>
      <w:r w:rsidR="00DB57B4">
        <w:rPr>
          <w:rFonts w:ascii="宋体" w:hAnsi="宋体" w:hint="eastAsia"/>
          <w:kern w:val="0"/>
        </w:rPr>
        <w:t>.3</w:t>
      </w:r>
      <w:r w:rsidR="00D36988" w:rsidRPr="00D36988">
        <w:rPr>
          <w:rFonts w:ascii="宋体" w:hAnsi="宋体" w:hint="eastAsia"/>
          <w:kern w:val="0"/>
        </w:rPr>
        <w:t>和</w:t>
      </w:r>
      <w:r w:rsidR="007B31E7">
        <w:rPr>
          <w:rFonts w:ascii="宋体" w:hAnsi="宋体" w:hint="eastAsia"/>
          <w:kern w:val="0"/>
        </w:rPr>
        <w:t>7</w:t>
      </w:r>
      <w:r w:rsidR="00DB57B4">
        <w:rPr>
          <w:rFonts w:ascii="宋体" w:hAnsi="宋体" w:hint="eastAsia"/>
          <w:kern w:val="0"/>
        </w:rPr>
        <w:t>.</w:t>
      </w:r>
      <w:r w:rsidR="000058AC">
        <w:rPr>
          <w:rFonts w:ascii="宋体" w:hAnsi="宋体" w:hint="eastAsia"/>
          <w:kern w:val="0"/>
        </w:rPr>
        <w:t>3</w:t>
      </w:r>
      <w:r w:rsidR="00DB57B4">
        <w:rPr>
          <w:rFonts w:ascii="宋体" w:hAnsi="宋体" w:hint="eastAsia"/>
          <w:kern w:val="0"/>
        </w:rPr>
        <w:t>.</w:t>
      </w:r>
      <w:r w:rsidR="000058AC">
        <w:rPr>
          <w:rFonts w:ascii="宋体" w:hAnsi="宋体" w:hint="eastAsia"/>
          <w:kern w:val="0"/>
        </w:rPr>
        <w:t>4</w:t>
      </w:r>
      <w:r w:rsidR="00DB57B4">
        <w:rPr>
          <w:rFonts w:ascii="宋体" w:hAnsi="宋体" w:hint="eastAsia"/>
          <w:kern w:val="0"/>
        </w:rPr>
        <w:t>.</w:t>
      </w:r>
      <w:r w:rsidR="000058AC">
        <w:rPr>
          <w:rFonts w:ascii="宋体" w:hAnsi="宋体" w:hint="eastAsia"/>
          <w:kern w:val="0"/>
        </w:rPr>
        <w:t>3</w:t>
      </w:r>
      <w:r w:rsidR="00DB57B4">
        <w:rPr>
          <w:rFonts w:ascii="宋体" w:hAnsi="宋体" w:hint="eastAsia"/>
          <w:kern w:val="0"/>
        </w:rPr>
        <w:t>.</w:t>
      </w:r>
      <w:r w:rsidR="00AB4B82">
        <w:rPr>
          <w:rFonts w:ascii="宋体" w:hAnsi="宋体" w:hint="eastAsia"/>
          <w:kern w:val="0"/>
        </w:rPr>
        <w:t>4</w:t>
      </w:r>
      <w:r w:rsidR="00D36988" w:rsidRPr="00D36988">
        <w:rPr>
          <w:rFonts w:ascii="宋体" w:hAnsi="宋体" w:hint="eastAsia"/>
          <w:kern w:val="0"/>
        </w:rPr>
        <w:t>执行。</w:t>
      </w:r>
    </w:p>
    <w:p w:rsidR="00F42A20" w:rsidRDefault="00F42A20" w:rsidP="001D212F">
      <w:pPr>
        <w:pStyle w:val="affff8"/>
        <w:ind w:firstLine="420"/>
      </w:pPr>
    </w:p>
    <w:p w:rsidR="00F42A20" w:rsidRDefault="00F42A20" w:rsidP="001D212F">
      <w:pPr>
        <w:pStyle w:val="affff8"/>
        <w:ind w:firstLine="420"/>
        <w:sectPr w:rsidR="00F42A20" w:rsidSect="00CF7B93">
          <w:headerReference w:type="even" r:id="rId18"/>
          <w:headerReference w:type="default" r:id="rId19"/>
          <w:footerReference w:type="even" r:id="rId20"/>
          <w:footerReference w:type="default" r:id="rId21"/>
          <w:pgSz w:w="11906" w:h="16838" w:code="9"/>
          <w:pgMar w:top="1871" w:right="1134" w:bottom="1134" w:left="1134" w:header="1418" w:footer="1134" w:gutter="284"/>
          <w:pgNumType w:start="1"/>
          <w:cols w:space="425"/>
          <w:formProt w:val="0"/>
          <w:docGrid w:type="lines" w:linePitch="312"/>
        </w:sectPr>
      </w:pPr>
    </w:p>
    <w:p w:rsidR="00F42A20" w:rsidRDefault="00F42A20" w:rsidP="00F42A20">
      <w:pPr>
        <w:pStyle w:val="afa"/>
      </w:pPr>
      <w:bookmarkStart w:id="111" w:name="BookMark5"/>
      <w:bookmarkEnd w:id="26"/>
    </w:p>
    <w:p w:rsidR="00F42A20" w:rsidRDefault="00F42A20" w:rsidP="00F42A20">
      <w:pPr>
        <w:pStyle w:val="aff0"/>
      </w:pPr>
    </w:p>
    <w:p w:rsidR="00F42A20" w:rsidRDefault="00F42A20" w:rsidP="00F42A20">
      <w:pPr>
        <w:pStyle w:val="aff5"/>
        <w:spacing w:before="78" w:after="156"/>
      </w:pPr>
      <w:r>
        <w:br/>
      </w:r>
      <w:bookmarkStart w:id="112" w:name="_Toc64965372"/>
      <w:bookmarkStart w:id="113" w:name="_Toc64965408"/>
      <w:bookmarkStart w:id="114" w:name="_Toc64965566"/>
      <w:bookmarkStart w:id="115" w:name="_Toc64965776"/>
      <w:r>
        <w:rPr>
          <w:rFonts w:hint="eastAsia"/>
        </w:rPr>
        <w:t>（资料性）</w:t>
      </w:r>
      <w:r>
        <w:br/>
      </w:r>
      <w:r w:rsidR="00117181" w:rsidRPr="00117181">
        <w:rPr>
          <w:rFonts w:hint="eastAsia"/>
        </w:rPr>
        <w:t>种子库库址、</w:t>
      </w:r>
      <w:r w:rsidR="004667FF">
        <w:rPr>
          <w:rFonts w:hint="eastAsia"/>
        </w:rPr>
        <w:t>类型、</w:t>
      </w:r>
      <w:r w:rsidR="00117181" w:rsidRPr="00117181">
        <w:rPr>
          <w:rFonts w:hint="eastAsia"/>
        </w:rPr>
        <w:t>结构、设备选择</w:t>
      </w:r>
      <w:bookmarkEnd w:id="112"/>
      <w:bookmarkEnd w:id="113"/>
      <w:bookmarkEnd w:id="114"/>
      <w:bookmarkEnd w:id="115"/>
    </w:p>
    <w:p w:rsidR="00117181" w:rsidRDefault="00117181" w:rsidP="00117181">
      <w:pPr>
        <w:pStyle w:val="aff6"/>
        <w:spacing w:before="156" w:after="156"/>
      </w:pPr>
      <w:bookmarkStart w:id="116" w:name="_Toc64965409"/>
      <w:bookmarkStart w:id="117" w:name="_Toc64965567"/>
      <w:bookmarkStart w:id="118" w:name="_Toc64965777"/>
      <w:r w:rsidRPr="00117181">
        <w:rPr>
          <w:rFonts w:hint="eastAsia"/>
        </w:rPr>
        <w:t>种子库库址、</w:t>
      </w:r>
      <w:r w:rsidR="004667FF">
        <w:rPr>
          <w:rFonts w:hint="eastAsia"/>
        </w:rPr>
        <w:t>类型、</w:t>
      </w:r>
      <w:r w:rsidRPr="00117181">
        <w:rPr>
          <w:rFonts w:hint="eastAsia"/>
        </w:rPr>
        <w:t>结构选择</w:t>
      </w:r>
      <w:bookmarkEnd w:id="116"/>
      <w:bookmarkEnd w:id="117"/>
      <w:bookmarkEnd w:id="118"/>
    </w:p>
    <w:p w:rsidR="00116035" w:rsidRPr="00117181" w:rsidRDefault="00116035" w:rsidP="00116035">
      <w:pPr>
        <w:pStyle w:val="aff7"/>
        <w:spacing w:before="156" w:after="156"/>
      </w:pPr>
      <w:r w:rsidRPr="00117181">
        <w:rPr>
          <w:rFonts w:hint="eastAsia"/>
        </w:rPr>
        <w:t>库址选择</w:t>
      </w:r>
    </w:p>
    <w:p w:rsidR="00116035" w:rsidRPr="00116035" w:rsidRDefault="00116035" w:rsidP="00116035">
      <w:pPr>
        <w:adjustRightInd/>
        <w:spacing w:line="240" w:lineRule="auto"/>
        <w:ind w:firstLineChars="200" w:firstLine="420"/>
        <w:rPr>
          <w:rFonts w:ascii="宋体" w:hAnsi="宋体"/>
        </w:rPr>
      </w:pPr>
      <w:r w:rsidRPr="00117181">
        <w:rPr>
          <w:rFonts w:ascii="宋体" w:hAnsi="宋体" w:hint="eastAsia"/>
        </w:rPr>
        <w:t>种子库库址应选在地质条件良好，干燥、地势较高，非地震、洪水、雷电灾害区；周围不应有高压电、强磁场、易燃物、危险化学品；周围应有良好的卫生条件，要远离有害气体、粉尘、烟雾以及其他有污染源的地带地段；在交通方便、便利运输、电力供应充足可靠、供排水系统完善的地方。</w:t>
      </w:r>
    </w:p>
    <w:p w:rsidR="0072659B" w:rsidRPr="006B32E8" w:rsidRDefault="0072659B" w:rsidP="0072659B">
      <w:pPr>
        <w:pStyle w:val="aff7"/>
        <w:spacing w:before="156" w:after="156"/>
      </w:pPr>
      <w:r>
        <w:rPr>
          <w:rFonts w:hint="eastAsia"/>
        </w:rPr>
        <w:t>库房类型</w:t>
      </w:r>
    </w:p>
    <w:p w:rsidR="0072659B" w:rsidRPr="0072659B" w:rsidRDefault="0072659B" w:rsidP="0072659B">
      <w:pPr>
        <w:adjustRightInd/>
        <w:spacing w:line="240" w:lineRule="auto"/>
        <w:ind w:firstLineChars="200" w:firstLine="420"/>
        <w:rPr>
          <w:rFonts w:ascii="宋体" w:hAnsi="宋体"/>
        </w:rPr>
      </w:pPr>
      <w:r w:rsidRPr="00117181">
        <w:rPr>
          <w:rFonts w:ascii="宋体" w:hAnsi="宋体" w:hint="eastAsia"/>
        </w:rPr>
        <w:t>种子库库房是在建好的砖混结构建筑物（库房围护屋）内用专用冷库隔湿保温板拼装而成，即库房为装配式冷库房。</w:t>
      </w:r>
    </w:p>
    <w:p w:rsidR="00117181" w:rsidRDefault="00117181" w:rsidP="00117181">
      <w:pPr>
        <w:pStyle w:val="aff7"/>
        <w:spacing w:before="156" w:after="156"/>
      </w:pPr>
      <w:r w:rsidRPr="00117181">
        <w:rPr>
          <w:rFonts w:hint="eastAsia"/>
        </w:rPr>
        <w:t>库体结构</w:t>
      </w:r>
    </w:p>
    <w:p w:rsidR="006B32E8" w:rsidRPr="00117181" w:rsidRDefault="0072659B" w:rsidP="0072659B">
      <w:pPr>
        <w:pStyle w:val="aff8"/>
        <w:spacing w:before="156" w:after="156"/>
      </w:pPr>
      <w:r w:rsidRPr="00117181">
        <w:rPr>
          <w:rFonts w:hint="eastAsia"/>
        </w:rPr>
        <w:t>短期种子库</w:t>
      </w:r>
    </w:p>
    <w:p w:rsidR="006B32E8" w:rsidRDefault="00116035" w:rsidP="0072659B">
      <w:pPr>
        <w:pStyle w:val="affffffffff7"/>
      </w:pPr>
      <w:r>
        <w:rPr>
          <w:rFonts w:hint="eastAsia"/>
        </w:rPr>
        <w:t>库房</w:t>
      </w:r>
      <w:r w:rsidR="00117181" w:rsidRPr="00117181">
        <w:rPr>
          <w:rFonts w:hint="eastAsia"/>
        </w:rPr>
        <w:t>库板采用硬质聚氨酯泡沫塑料保温冷库板，库板厚60</w:t>
      </w:r>
      <w:r w:rsidR="00117181" w:rsidRPr="00117181">
        <w:rPr>
          <w:rFonts w:hint="eastAsia"/>
          <w:vertAlign w:val="superscript"/>
        </w:rPr>
        <w:t xml:space="preserve"> </w:t>
      </w:r>
      <w:r w:rsidR="00117181" w:rsidRPr="00117181">
        <w:rPr>
          <w:rFonts w:hint="eastAsia"/>
        </w:rPr>
        <w:t>mm～80</w:t>
      </w:r>
      <w:r w:rsidR="00117181" w:rsidRPr="00117181">
        <w:rPr>
          <w:rFonts w:hint="eastAsia"/>
          <w:vertAlign w:val="superscript"/>
        </w:rPr>
        <w:t xml:space="preserve"> </w:t>
      </w:r>
      <w:r w:rsidR="00117181" w:rsidRPr="00117181">
        <w:rPr>
          <w:rFonts w:hint="eastAsia"/>
        </w:rPr>
        <w:t>mm，两面面材为0.55</w:t>
      </w:r>
      <w:r w:rsidR="00117181" w:rsidRPr="00117181">
        <w:rPr>
          <w:rFonts w:hint="eastAsia"/>
          <w:vertAlign w:val="superscript"/>
        </w:rPr>
        <w:t xml:space="preserve"> </w:t>
      </w:r>
      <w:r w:rsidR="00117181" w:rsidRPr="00117181">
        <w:rPr>
          <w:rFonts w:hint="eastAsia"/>
        </w:rPr>
        <w:t>mm～0.75</w:t>
      </w:r>
      <w:r w:rsidR="00117181" w:rsidRPr="00117181">
        <w:rPr>
          <w:rFonts w:hint="eastAsia"/>
          <w:vertAlign w:val="superscript"/>
        </w:rPr>
        <w:t xml:space="preserve"> </w:t>
      </w:r>
      <w:r w:rsidR="00117181" w:rsidRPr="00117181">
        <w:rPr>
          <w:rFonts w:hint="eastAsia"/>
        </w:rPr>
        <w:t>mm厚的彩钢板或不锈钢板</w:t>
      </w:r>
      <w:r w:rsidR="00117181" w:rsidRPr="00117181">
        <w:rPr>
          <w:rFonts w:hint="eastAsia"/>
          <w:color w:val="000000"/>
          <w:kern w:val="0"/>
        </w:rPr>
        <w:t>，芯材为</w:t>
      </w:r>
      <w:r w:rsidR="00117181" w:rsidRPr="00117181">
        <w:rPr>
          <w:rFonts w:hint="eastAsia"/>
        </w:rPr>
        <w:t>硬质聚氨酯泡沫塑料，密度为40</w:t>
      </w:r>
      <w:r w:rsidR="00AB4B82" w:rsidRPr="00AB4B82">
        <w:rPr>
          <w:rFonts w:hint="eastAsia"/>
          <w:vertAlign w:val="superscript"/>
        </w:rPr>
        <w:t xml:space="preserve"> </w:t>
      </w:r>
      <w:r w:rsidR="00117181" w:rsidRPr="00117181">
        <w:rPr>
          <w:rFonts w:hint="eastAsia"/>
        </w:rPr>
        <w:t>kg/</w:t>
      </w:r>
      <w:r w:rsidR="00117181" w:rsidRPr="00117181">
        <w:rPr>
          <w:rFonts w:hint="eastAsia"/>
          <w:vertAlign w:val="superscript"/>
        </w:rPr>
        <w:t xml:space="preserve"> </w:t>
      </w:r>
      <w:r w:rsidR="00117181" w:rsidRPr="00117181">
        <w:rPr>
          <w:rFonts w:hint="eastAsia"/>
        </w:rPr>
        <w:t>m</w:t>
      </w:r>
      <w:r w:rsidR="00117181" w:rsidRPr="00117181">
        <w:rPr>
          <w:rFonts w:hint="eastAsia"/>
          <w:vertAlign w:val="superscript"/>
        </w:rPr>
        <w:t>3</w:t>
      </w:r>
      <w:r w:rsidR="00117181" w:rsidRPr="00117181">
        <w:rPr>
          <w:rFonts w:hint="eastAsia"/>
        </w:rPr>
        <w:t>～</w:t>
      </w:r>
      <w:r w:rsidR="000058AC">
        <w:rPr>
          <w:rFonts w:hint="eastAsia"/>
        </w:rPr>
        <w:t>50</w:t>
      </w:r>
      <w:r w:rsidR="00117181" w:rsidRPr="00117181">
        <w:rPr>
          <w:rFonts w:hint="eastAsia"/>
          <w:vertAlign w:val="superscript"/>
        </w:rPr>
        <w:t xml:space="preserve"> </w:t>
      </w:r>
      <w:r w:rsidR="00117181" w:rsidRPr="00117181">
        <w:rPr>
          <w:rFonts w:hint="eastAsia"/>
        </w:rPr>
        <w:t>kg/m</w:t>
      </w:r>
      <w:r w:rsidR="00117181" w:rsidRPr="00117181">
        <w:rPr>
          <w:rFonts w:hint="eastAsia"/>
          <w:vertAlign w:val="superscript"/>
        </w:rPr>
        <w:t>3</w:t>
      </w:r>
      <w:r w:rsidR="00117181" w:rsidRPr="00117181">
        <w:rPr>
          <w:rFonts w:hint="eastAsia"/>
        </w:rPr>
        <w:t>，导热系数为0.0221</w:t>
      </w:r>
      <w:r w:rsidR="00117181" w:rsidRPr="00117181">
        <w:rPr>
          <w:rFonts w:hint="eastAsia"/>
          <w:vertAlign w:val="superscript"/>
        </w:rPr>
        <w:t xml:space="preserve"> </w:t>
      </w:r>
      <w:r w:rsidR="00117181" w:rsidRPr="00117181">
        <w:rPr>
          <w:rFonts w:hint="eastAsia"/>
        </w:rPr>
        <w:t>w/（m·℃），抗压强度≥0.2</w:t>
      </w:r>
      <w:r w:rsidR="00117181" w:rsidRPr="00117181">
        <w:rPr>
          <w:rFonts w:hint="eastAsia"/>
          <w:vertAlign w:val="superscript"/>
        </w:rPr>
        <w:t xml:space="preserve"> </w:t>
      </w:r>
      <w:r w:rsidR="00117181" w:rsidRPr="00117181">
        <w:rPr>
          <w:rFonts w:hint="eastAsia"/>
        </w:rPr>
        <w:t>MPa</w:t>
      </w:r>
      <w:r w:rsidR="0072659B">
        <w:rPr>
          <w:rFonts w:hint="eastAsia"/>
        </w:rPr>
        <w:t>，防火自熄。</w:t>
      </w:r>
    </w:p>
    <w:p w:rsidR="00117181" w:rsidRPr="00FC2F1A" w:rsidRDefault="00117181" w:rsidP="0072659B">
      <w:pPr>
        <w:pStyle w:val="affffffffff7"/>
      </w:pPr>
      <w:r w:rsidRPr="00117181">
        <w:rPr>
          <w:rFonts w:hint="eastAsia"/>
        </w:rPr>
        <w:t>库房地坪防潮层采用铝箔玛蹄脂（其中铝箔厚0.08</w:t>
      </w:r>
      <w:r w:rsidRPr="00117181">
        <w:rPr>
          <w:rFonts w:hint="eastAsia"/>
          <w:vertAlign w:val="superscript"/>
        </w:rPr>
        <w:t xml:space="preserve"> </w:t>
      </w:r>
      <w:r w:rsidRPr="00117181">
        <w:rPr>
          <w:rFonts w:hint="eastAsia"/>
        </w:rPr>
        <w:t>mm～0.1</w:t>
      </w:r>
      <w:r w:rsidRPr="00117181">
        <w:rPr>
          <w:rFonts w:hint="eastAsia"/>
          <w:vertAlign w:val="superscript"/>
        </w:rPr>
        <w:t xml:space="preserve"> </w:t>
      </w:r>
      <w:r w:rsidRPr="00117181">
        <w:rPr>
          <w:rFonts w:hint="eastAsia"/>
        </w:rPr>
        <w:t>mm）；库房地坪保温材料采用抗压性能较好的挤塑型聚苯乙烯泡沫塑料板（XPS），厚度60</w:t>
      </w:r>
      <w:r w:rsidRPr="00117181">
        <w:rPr>
          <w:rFonts w:hint="eastAsia"/>
          <w:vertAlign w:val="superscript"/>
        </w:rPr>
        <w:t xml:space="preserve"> </w:t>
      </w:r>
      <w:r w:rsidRPr="00117181">
        <w:rPr>
          <w:rFonts w:hint="eastAsia"/>
        </w:rPr>
        <w:t>mm～80</w:t>
      </w:r>
      <w:r w:rsidRPr="00117181">
        <w:rPr>
          <w:rFonts w:hint="eastAsia"/>
          <w:vertAlign w:val="superscript"/>
        </w:rPr>
        <w:t xml:space="preserve"> </w:t>
      </w:r>
      <w:r w:rsidRPr="00117181">
        <w:rPr>
          <w:rFonts w:hint="eastAsia"/>
        </w:rPr>
        <w:t>mm，抗压强度0.25</w:t>
      </w:r>
      <w:r w:rsidRPr="00117181">
        <w:rPr>
          <w:rFonts w:hint="eastAsia"/>
          <w:vertAlign w:val="superscript"/>
        </w:rPr>
        <w:t xml:space="preserve"> </w:t>
      </w:r>
      <w:r w:rsidRPr="00117181">
        <w:rPr>
          <w:rFonts w:hint="eastAsia"/>
        </w:rPr>
        <w:t>MPa～0.35</w:t>
      </w:r>
      <w:r w:rsidRPr="00117181">
        <w:rPr>
          <w:rFonts w:hint="eastAsia"/>
          <w:vertAlign w:val="superscript"/>
        </w:rPr>
        <w:t xml:space="preserve"> </w:t>
      </w:r>
      <w:r w:rsidRPr="00117181">
        <w:rPr>
          <w:rFonts w:hint="eastAsia"/>
        </w:rPr>
        <w:t>MPa，导热系数为0.027</w:t>
      </w:r>
      <w:r w:rsidRPr="00117181">
        <w:rPr>
          <w:rFonts w:hint="eastAsia"/>
          <w:vertAlign w:val="superscript"/>
        </w:rPr>
        <w:t xml:space="preserve"> </w:t>
      </w:r>
      <w:r w:rsidRPr="00117181">
        <w:rPr>
          <w:rFonts w:hint="eastAsia"/>
        </w:rPr>
        <w:t>w/（m·℃）；库房地坪保温材料防护层采用</w:t>
      </w:r>
      <w:r w:rsidRPr="00235F65">
        <w:rPr>
          <w:rFonts w:hint="eastAsia"/>
        </w:rPr>
        <w:t>2</w:t>
      </w:r>
      <w:r w:rsidR="000058AC">
        <w:rPr>
          <w:rFonts w:hint="eastAsia"/>
        </w:rPr>
        <w:t>0</w:t>
      </w:r>
      <w:r w:rsidR="00141395" w:rsidRPr="00235F65">
        <w:rPr>
          <w:rFonts w:hint="eastAsia"/>
          <w:vertAlign w:val="superscript"/>
        </w:rPr>
        <w:t xml:space="preserve"> </w:t>
      </w:r>
      <w:r w:rsidRPr="00235F65">
        <w:rPr>
          <w:rFonts w:hint="eastAsia"/>
        </w:rPr>
        <w:t>mm</w:t>
      </w:r>
      <w:r w:rsidR="000058AC" w:rsidRPr="00117181">
        <w:rPr>
          <w:rFonts w:hint="eastAsia"/>
        </w:rPr>
        <w:t>～</w:t>
      </w:r>
      <w:r w:rsidR="000058AC">
        <w:rPr>
          <w:rFonts w:hint="eastAsia"/>
        </w:rPr>
        <w:t>25</w:t>
      </w:r>
      <w:r w:rsidR="000058AC" w:rsidRPr="00117181">
        <w:rPr>
          <w:rFonts w:hint="eastAsia"/>
          <w:vertAlign w:val="superscript"/>
        </w:rPr>
        <w:t xml:space="preserve"> </w:t>
      </w:r>
      <w:r w:rsidR="000058AC" w:rsidRPr="00117181">
        <w:rPr>
          <w:rFonts w:hint="eastAsia"/>
        </w:rPr>
        <w:t>mm</w:t>
      </w:r>
      <w:r w:rsidRPr="00117181">
        <w:rPr>
          <w:rFonts w:hint="eastAsia"/>
        </w:rPr>
        <w:t>厚的水泥砂浆防护层，库房地坪承重层为100</w:t>
      </w:r>
      <w:r w:rsidRPr="00117181">
        <w:rPr>
          <w:rFonts w:hint="eastAsia"/>
          <w:vertAlign w:val="superscript"/>
        </w:rPr>
        <w:t xml:space="preserve"> </w:t>
      </w:r>
      <w:r w:rsidRPr="00117181">
        <w:rPr>
          <w:rFonts w:hint="eastAsia"/>
        </w:rPr>
        <w:t>mm～150</w:t>
      </w:r>
      <w:r w:rsidRPr="00117181">
        <w:rPr>
          <w:rFonts w:hint="eastAsia"/>
          <w:vertAlign w:val="superscript"/>
        </w:rPr>
        <w:t xml:space="preserve"> </w:t>
      </w:r>
      <w:r w:rsidRPr="00117181">
        <w:rPr>
          <w:rFonts w:hint="eastAsia"/>
        </w:rPr>
        <w:t>mm厚的钢筋混凝土层，钢筋混凝土所用钢筋</w:t>
      </w:r>
      <w:r w:rsidR="00773ABA">
        <w:rPr>
          <w:rFonts w:hint="eastAsia"/>
        </w:rPr>
        <w:t>应</w:t>
      </w:r>
      <w:r w:rsidRPr="00117181">
        <w:rPr>
          <w:rFonts w:hint="eastAsia"/>
        </w:rPr>
        <w:t>为优质热轧钢筋，钢筋混凝土所用水泥</w:t>
      </w:r>
      <w:r w:rsidR="00773ABA">
        <w:rPr>
          <w:rFonts w:hint="eastAsia"/>
        </w:rPr>
        <w:t>应</w:t>
      </w:r>
      <w:r w:rsidRPr="00117181">
        <w:rPr>
          <w:rFonts w:hint="eastAsia"/>
        </w:rPr>
        <w:t>为高标号的</w:t>
      </w:r>
      <w:r w:rsidRPr="00FC2F1A">
        <w:rPr>
          <w:rFonts w:hint="eastAsia"/>
        </w:rPr>
        <w:t>硅酸盐水泥。</w:t>
      </w:r>
    </w:p>
    <w:p w:rsidR="006B32E8" w:rsidRPr="00FC2F1A" w:rsidRDefault="0072659B" w:rsidP="0072659B">
      <w:pPr>
        <w:pStyle w:val="aff8"/>
        <w:spacing w:before="156" w:after="156"/>
      </w:pPr>
      <w:r w:rsidRPr="00FC2F1A">
        <w:rPr>
          <w:rFonts w:hint="eastAsia"/>
        </w:rPr>
        <w:t>中短期种子库、中期种子库</w:t>
      </w:r>
    </w:p>
    <w:p w:rsidR="006B32E8" w:rsidRDefault="00116035" w:rsidP="0072659B">
      <w:pPr>
        <w:pStyle w:val="affffffffff7"/>
      </w:pPr>
      <w:r w:rsidRPr="00FC2F1A">
        <w:rPr>
          <w:rFonts w:hint="eastAsia"/>
        </w:rPr>
        <w:t>库房</w:t>
      </w:r>
      <w:r w:rsidR="00117181" w:rsidRPr="00FC2F1A">
        <w:rPr>
          <w:rFonts w:hint="eastAsia"/>
        </w:rPr>
        <w:t>库板采用硬质聚氨酯泡沫塑料保温冷库板，库板厚80</w:t>
      </w:r>
      <w:r w:rsidR="00117181" w:rsidRPr="00FC2F1A">
        <w:rPr>
          <w:rFonts w:hint="eastAsia"/>
          <w:vertAlign w:val="superscript"/>
        </w:rPr>
        <w:t xml:space="preserve"> </w:t>
      </w:r>
      <w:r w:rsidR="00117181" w:rsidRPr="00FC2F1A">
        <w:rPr>
          <w:rFonts w:hint="eastAsia"/>
        </w:rPr>
        <w:t>mm～100</w:t>
      </w:r>
      <w:r w:rsidR="00117181" w:rsidRPr="00FC2F1A">
        <w:rPr>
          <w:rFonts w:hint="eastAsia"/>
          <w:vertAlign w:val="superscript"/>
        </w:rPr>
        <w:t xml:space="preserve"> </w:t>
      </w:r>
      <w:r w:rsidR="00117181" w:rsidRPr="00FC2F1A">
        <w:rPr>
          <w:rFonts w:hint="eastAsia"/>
        </w:rPr>
        <w:t>mm，两面面材为0.55</w:t>
      </w:r>
      <w:r w:rsidR="00117181" w:rsidRPr="00FC2F1A">
        <w:rPr>
          <w:rFonts w:hint="eastAsia"/>
          <w:vertAlign w:val="superscript"/>
        </w:rPr>
        <w:t xml:space="preserve"> </w:t>
      </w:r>
      <w:r w:rsidR="00117181" w:rsidRPr="00FC2F1A">
        <w:rPr>
          <w:rFonts w:hint="eastAsia"/>
        </w:rPr>
        <w:t>mm～0.75</w:t>
      </w:r>
      <w:r w:rsidR="00117181" w:rsidRPr="00FC2F1A">
        <w:rPr>
          <w:rFonts w:hint="eastAsia"/>
          <w:vertAlign w:val="superscript"/>
        </w:rPr>
        <w:t xml:space="preserve"> </w:t>
      </w:r>
      <w:r w:rsidR="00117181" w:rsidRPr="00FC2F1A">
        <w:rPr>
          <w:rFonts w:hint="eastAsia"/>
        </w:rPr>
        <w:t>mm厚的彩钢板</w:t>
      </w:r>
      <w:r w:rsidR="00117181" w:rsidRPr="00117181">
        <w:rPr>
          <w:rFonts w:hint="eastAsia"/>
        </w:rPr>
        <w:t>或不锈钢板</w:t>
      </w:r>
      <w:r w:rsidR="00117181" w:rsidRPr="00117181">
        <w:rPr>
          <w:rFonts w:hint="eastAsia"/>
          <w:color w:val="000000"/>
          <w:kern w:val="0"/>
        </w:rPr>
        <w:t>，芯材为</w:t>
      </w:r>
      <w:r w:rsidR="00117181" w:rsidRPr="00117181">
        <w:rPr>
          <w:rFonts w:hint="eastAsia"/>
        </w:rPr>
        <w:t>硬质聚氨酯泡沫塑料，密度为40</w:t>
      </w:r>
      <w:r w:rsidR="00141395" w:rsidRPr="00117181">
        <w:rPr>
          <w:rFonts w:hint="eastAsia"/>
          <w:vertAlign w:val="superscript"/>
        </w:rPr>
        <w:t xml:space="preserve"> </w:t>
      </w:r>
      <w:r w:rsidR="00117181" w:rsidRPr="00117181">
        <w:rPr>
          <w:rFonts w:hint="eastAsia"/>
        </w:rPr>
        <w:t>kg/m</w:t>
      </w:r>
      <w:r w:rsidR="00117181" w:rsidRPr="00117181">
        <w:rPr>
          <w:rFonts w:hint="eastAsia"/>
          <w:vertAlign w:val="superscript"/>
        </w:rPr>
        <w:t>3</w:t>
      </w:r>
      <w:r w:rsidR="00117181" w:rsidRPr="00117181">
        <w:rPr>
          <w:rFonts w:hint="eastAsia"/>
        </w:rPr>
        <w:t>～5</w:t>
      </w:r>
      <w:r w:rsidR="000058AC">
        <w:rPr>
          <w:rFonts w:hint="eastAsia"/>
        </w:rPr>
        <w:t>0</w:t>
      </w:r>
      <w:r w:rsidR="00141395" w:rsidRPr="00117181">
        <w:rPr>
          <w:rFonts w:hint="eastAsia"/>
          <w:vertAlign w:val="superscript"/>
        </w:rPr>
        <w:t xml:space="preserve"> </w:t>
      </w:r>
      <w:r w:rsidR="00117181" w:rsidRPr="00117181">
        <w:rPr>
          <w:rFonts w:hint="eastAsia"/>
        </w:rPr>
        <w:t>kg/m</w:t>
      </w:r>
      <w:r w:rsidR="00117181" w:rsidRPr="00117181">
        <w:rPr>
          <w:rFonts w:hint="eastAsia"/>
          <w:vertAlign w:val="superscript"/>
        </w:rPr>
        <w:t>3</w:t>
      </w:r>
      <w:r w:rsidR="00117181" w:rsidRPr="00117181">
        <w:rPr>
          <w:rFonts w:hint="eastAsia"/>
        </w:rPr>
        <w:t>，导热系数为0.0221</w:t>
      </w:r>
      <w:r w:rsidR="00117181" w:rsidRPr="00141395">
        <w:rPr>
          <w:rFonts w:hint="eastAsia"/>
          <w:vertAlign w:val="superscript"/>
        </w:rPr>
        <w:t xml:space="preserve"> </w:t>
      </w:r>
      <w:r w:rsidR="00117181" w:rsidRPr="00117181">
        <w:rPr>
          <w:rFonts w:hint="eastAsia"/>
        </w:rPr>
        <w:t>w/（m·℃），抗压强度≥0.2</w:t>
      </w:r>
      <w:r w:rsidR="00141395" w:rsidRPr="00117181">
        <w:rPr>
          <w:rFonts w:hint="eastAsia"/>
          <w:vertAlign w:val="superscript"/>
        </w:rPr>
        <w:t xml:space="preserve"> </w:t>
      </w:r>
      <w:r w:rsidR="00117181" w:rsidRPr="00117181">
        <w:rPr>
          <w:rFonts w:hint="eastAsia"/>
        </w:rPr>
        <w:t>MPa</w:t>
      </w:r>
      <w:r w:rsidR="0072659B">
        <w:rPr>
          <w:rFonts w:hint="eastAsia"/>
        </w:rPr>
        <w:t>，防火自熄。</w:t>
      </w:r>
    </w:p>
    <w:p w:rsidR="00117181" w:rsidRPr="00117181" w:rsidRDefault="00117181" w:rsidP="0072659B">
      <w:pPr>
        <w:pStyle w:val="affffffffff7"/>
      </w:pPr>
      <w:r w:rsidRPr="00117181">
        <w:rPr>
          <w:rFonts w:hint="eastAsia"/>
        </w:rPr>
        <w:t>库房地坪防潮层采用铝箔玛蹄脂（其中铝箔厚0.08</w:t>
      </w:r>
      <w:r w:rsidRPr="00117181">
        <w:rPr>
          <w:rFonts w:hint="eastAsia"/>
          <w:vertAlign w:val="superscript"/>
        </w:rPr>
        <w:t xml:space="preserve"> </w:t>
      </w:r>
      <w:r w:rsidRPr="00117181">
        <w:rPr>
          <w:rFonts w:hint="eastAsia"/>
        </w:rPr>
        <w:t>mm～0.1</w:t>
      </w:r>
      <w:r w:rsidRPr="00117181">
        <w:rPr>
          <w:rFonts w:hint="eastAsia"/>
          <w:vertAlign w:val="superscript"/>
        </w:rPr>
        <w:t xml:space="preserve"> </w:t>
      </w:r>
      <w:r w:rsidRPr="00117181">
        <w:rPr>
          <w:rFonts w:hint="eastAsia"/>
        </w:rPr>
        <w:t>mm）；库房地坪保温材料采用抗压性能较好的挤塑型聚苯乙烯泡沫塑料板（XPS），厚度80</w:t>
      </w:r>
      <w:r w:rsidRPr="00117181">
        <w:rPr>
          <w:rFonts w:hint="eastAsia"/>
          <w:vertAlign w:val="superscript"/>
        </w:rPr>
        <w:t xml:space="preserve"> </w:t>
      </w:r>
      <w:r w:rsidRPr="00117181">
        <w:rPr>
          <w:rFonts w:hint="eastAsia"/>
        </w:rPr>
        <w:t>mm～100</w:t>
      </w:r>
      <w:r w:rsidRPr="00117181">
        <w:rPr>
          <w:rFonts w:hint="eastAsia"/>
          <w:vertAlign w:val="superscript"/>
        </w:rPr>
        <w:t xml:space="preserve"> </w:t>
      </w:r>
      <w:r w:rsidRPr="00117181">
        <w:rPr>
          <w:rFonts w:hint="eastAsia"/>
        </w:rPr>
        <w:t>mm，抗压强度0.25</w:t>
      </w:r>
      <w:r w:rsidRPr="00117181">
        <w:rPr>
          <w:rFonts w:hint="eastAsia"/>
          <w:vertAlign w:val="superscript"/>
        </w:rPr>
        <w:t xml:space="preserve"> </w:t>
      </w:r>
      <w:r w:rsidRPr="00117181">
        <w:rPr>
          <w:rFonts w:hint="eastAsia"/>
        </w:rPr>
        <w:t>MPa～0.35</w:t>
      </w:r>
      <w:r w:rsidRPr="00117181">
        <w:rPr>
          <w:rFonts w:hint="eastAsia"/>
          <w:vertAlign w:val="superscript"/>
        </w:rPr>
        <w:t xml:space="preserve"> </w:t>
      </w:r>
      <w:r w:rsidRPr="00117181">
        <w:rPr>
          <w:rFonts w:hint="eastAsia"/>
        </w:rPr>
        <w:t>MPa，导热系数为0.027</w:t>
      </w:r>
      <w:r w:rsidRPr="00117181">
        <w:rPr>
          <w:rFonts w:hint="eastAsia"/>
          <w:vertAlign w:val="superscript"/>
        </w:rPr>
        <w:t xml:space="preserve"> </w:t>
      </w:r>
      <w:r w:rsidRPr="00117181">
        <w:rPr>
          <w:rFonts w:hint="eastAsia"/>
        </w:rPr>
        <w:t>w/（m·℃）；库房地坪保温材料防护层采用</w:t>
      </w:r>
      <w:r w:rsidR="000058AC" w:rsidRPr="00235F65">
        <w:rPr>
          <w:rFonts w:hint="eastAsia"/>
        </w:rPr>
        <w:t>2</w:t>
      </w:r>
      <w:r w:rsidR="000058AC">
        <w:rPr>
          <w:rFonts w:hint="eastAsia"/>
        </w:rPr>
        <w:t>0</w:t>
      </w:r>
      <w:r w:rsidR="000058AC" w:rsidRPr="00235F65">
        <w:rPr>
          <w:rFonts w:hint="eastAsia"/>
          <w:vertAlign w:val="superscript"/>
        </w:rPr>
        <w:t xml:space="preserve"> </w:t>
      </w:r>
      <w:r w:rsidR="000058AC" w:rsidRPr="00235F65">
        <w:rPr>
          <w:rFonts w:hint="eastAsia"/>
        </w:rPr>
        <w:t>mm</w:t>
      </w:r>
      <w:r w:rsidR="000058AC" w:rsidRPr="00117181">
        <w:rPr>
          <w:rFonts w:hint="eastAsia"/>
        </w:rPr>
        <w:t>～</w:t>
      </w:r>
      <w:r w:rsidR="000058AC">
        <w:rPr>
          <w:rFonts w:hint="eastAsia"/>
        </w:rPr>
        <w:t>25</w:t>
      </w:r>
      <w:r w:rsidR="000058AC" w:rsidRPr="00117181">
        <w:rPr>
          <w:rFonts w:hint="eastAsia"/>
          <w:vertAlign w:val="superscript"/>
        </w:rPr>
        <w:t xml:space="preserve"> </w:t>
      </w:r>
      <w:r w:rsidR="000058AC" w:rsidRPr="00117181">
        <w:rPr>
          <w:rFonts w:hint="eastAsia"/>
        </w:rPr>
        <w:t>mm</w:t>
      </w:r>
      <w:r w:rsidRPr="00117181">
        <w:rPr>
          <w:rFonts w:hint="eastAsia"/>
        </w:rPr>
        <w:t>厚的水泥砂浆防护层，库房地坪承重层为100</w:t>
      </w:r>
      <w:r w:rsidRPr="00117181">
        <w:rPr>
          <w:rFonts w:hint="eastAsia"/>
          <w:vertAlign w:val="superscript"/>
        </w:rPr>
        <w:t xml:space="preserve"> </w:t>
      </w:r>
      <w:r w:rsidRPr="00117181">
        <w:rPr>
          <w:rFonts w:hint="eastAsia"/>
        </w:rPr>
        <w:t>mm～150</w:t>
      </w:r>
      <w:r w:rsidRPr="00117181">
        <w:rPr>
          <w:rFonts w:hint="eastAsia"/>
          <w:vertAlign w:val="superscript"/>
        </w:rPr>
        <w:t xml:space="preserve"> </w:t>
      </w:r>
      <w:r w:rsidRPr="00117181">
        <w:rPr>
          <w:rFonts w:hint="eastAsia"/>
        </w:rPr>
        <w:t>mm厚的钢筋混凝土层，钢筋混凝土所用钢筋</w:t>
      </w:r>
      <w:r w:rsidR="00773ABA">
        <w:rPr>
          <w:rFonts w:hint="eastAsia"/>
        </w:rPr>
        <w:t>应</w:t>
      </w:r>
      <w:r w:rsidRPr="00117181">
        <w:rPr>
          <w:rFonts w:hint="eastAsia"/>
        </w:rPr>
        <w:t>为优质热轧钢筋，钢筋混凝土所用水泥</w:t>
      </w:r>
      <w:r w:rsidR="00773ABA">
        <w:rPr>
          <w:rFonts w:hint="eastAsia"/>
        </w:rPr>
        <w:t>应</w:t>
      </w:r>
      <w:r w:rsidRPr="00117181">
        <w:rPr>
          <w:rFonts w:hint="eastAsia"/>
        </w:rPr>
        <w:t>为高标号的硅酸盐水泥。</w:t>
      </w:r>
    </w:p>
    <w:p w:rsidR="00117181" w:rsidRPr="00117181" w:rsidRDefault="00117181" w:rsidP="00117181">
      <w:pPr>
        <w:pStyle w:val="aff7"/>
        <w:spacing w:before="156" w:after="156"/>
      </w:pPr>
      <w:r w:rsidRPr="00117181">
        <w:rPr>
          <w:rFonts w:hint="eastAsia"/>
        </w:rPr>
        <w:t>库门</w:t>
      </w:r>
    </w:p>
    <w:p w:rsidR="00117181" w:rsidRDefault="00117181" w:rsidP="00117181">
      <w:pPr>
        <w:adjustRightInd/>
        <w:spacing w:line="240" w:lineRule="auto"/>
        <w:ind w:firstLineChars="200" w:firstLine="420"/>
        <w:rPr>
          <w:rFonts w:ascii="宋体" w:hAnsi="宋体"/>
        </w:rPr>
      </w:pPr>
      <w:r w:rsidRPr="00117181">
        <w:rPr>
          <w:rFonts w:ascii="宋体" w:hAnsi="宋体" w:hint="eastAsia"/>
        </w:rPr>
        <w:t>种子库库房的库门厚度、门扇隔</w:t>
      </w:r>
      <w:r w:rsidR="00773ABA">
        <w:rPr>
          <w:rFonts w:ascii="宋体" w:hAnsi="宋体" w:hint="eastAsia"/>
        </w:rPr>
        <w:t>湿保温材料与库房库板一致，应</w:t>
      </w:r>
      <w:r w:rsidRPr="00117181">
        <w:rPr>
          <w:rFonts w:ascii="宋体" w:hAnsi="宋体" w:hint="eastAsia"/>
        </w:rPr>
        <w:t>具有良好的隔湿保温性能，库门的门扇和门樘接触处</w:t>
      </w:r>
      <w:r w:rsidR="00773ABA">
        <w:rPr>
          <w:rFonts w:ascii="宋体" w:hAnsi="宋体" w:hint="eastAsia"/>
        </w:rPr>
        <w:t>应</w:t>
      </w:r>
      <w:r w:rsidRPr="00117181">
        <w:rPr>
          <w:rFonts w:ascii="宋体" w:hAnsi="宋体" w:hint="eastAsia"/>
        </w:rPr>
        <w:t>设置耐低温、高强度的橡胶密封条，库门应启闭灵活、轻便、有一定的强度。</w:t>
      </w:r>
    </w:p>
    <w:p w:rsidR="00EC2D62" w:rsidRPr="00117181" w:rsidRDefault="00EC2D62" w:rsidP="00117181">
      <w:pPr>
        <w:adjustRightInd/>
        <w:spacing w:line="240" w:lineRule="auto"/>
        <w:ind w:firstLineChars="200" w:firstLine="420"/>
        <w:rPr>
          <w:rFonts w:ascii="宋体" w:hAnsi="宋体"/>
        </w:rPr>
      </w:pPr>
    </w:p>
    <w:p w:rsidR="00117181" w:rsidRPr="00117181" w:rsidRDefault="00117181" w:rsidP="00117181">
      <w:pPr>
        <w:pStyle w:val="aff6"/>
        <w:spacing w:before="156" w:after="156"/>
      </w:pPr>
      <w:bookmarkStart w:id="119" w:name="_Toc64965410"/>
      <w:bookmarkStart w:id="120" w:name="_Toc64965568"/>
      <w:bookmarkStart w:id="121" w:name="_Toc64965778"/>
      <w:r w:rsidRPr="00117181">
        <w:rPr>
          <w:rFonts w:hint="eastAsia"/>
        </w:rPr>
        <w:lastRenderedPageBreak/>
        <w:t>设备</w:t>
      </w:r>
      <w:bookmarkEnd w:id="119"/>
      <w:bookmarkEnd w:id="120"/>
      <w:bookmarkEnd w:id="121"/>
      <w:r w:rsidR="0069404E">
        <w:rPr>
          <w:rFonts w:hint="eastAsia"/>
        </w:rPr>
        <w:t>要求</w:t>
      </w:r>
    </w:p>
    <w:p w:rsidR="00CE6741" w:rsidRDefault="00117181" w:rsidP="00117181">
      <w:pPr>
        <w:pStyle w:val="affff8"/>
        <w:ind w:firstLine="420"/>
        <w:rPr>
          <w:rFonts w:hAnsi="宋体" w:hint="eastAsia"/>
          <w:noProof w:val="0"/>
          <w:kern w:val="2"/>
          <w:szCs w:val="21"/>
        </w:rPr>
      </w:pPr>
      <w:r w:rsidRPr="00117181">
        <w:rPr>
          <w:rFonts w:hAnsi="宋体" w:hint="eastAsia"/>
          <w:noProof w:val="0"/>
          <w:kern w:val="2"/>
          <w:szCs w:val="21"/>
        </w:rPr>
        <w:t>采用冷冻减湿+调湿热量投入工艺的制冷除湿设备，制冷除湿设备制冷量应分别从库房耗冷量、湿负荷耗冷量进行计算，比较库房耗冷量、湿负荷耗冷量的大小，取耗冷量大值者再乘以适当倍数来作为种子储藏库制冷除湿设备的制冷量（适当倍数为1.07β，其中1.07为制冷除湿设备的冷损耗系数，β为制冷除湿设备工作能力系数，β取1.5～2）。</w:t>
      </w:r>
    </w:p>
    <w:p w:rsidR="00CE6741" w:rsidRDefault="00CE6741" w:rsidP="00117181">
      <w:pPr>
        <w:pStyle w:val="affff8"/>
        <w:ind w:firstLine="420"/>
        <w:rPr>
          <w:rFonts w:hAnsi="宋体"/>
          <w:noProof w:val="0"/>
          <w:kern w:val="2"/>
          <w:szCs w:val="21"/>
        </w:rPr>
        <w:sectPr w:rsidR="00CE6741" w:rsidSect="00CF7B93">
          <w:headerReference w:type="even" r:id="rId22"/>
          <w:headerReference w:type="default" r:id="rId23"/>
          <w:footerReference w:type="even" r:id="rId24"/>
          <w:footerReference w:type="default" r:id="rId25"/>
          <w:pgSz w:w="11906" w:h="16838" w:code="9"/>
          <w:pgMar w:top="1871" w:right="1134" w:bottom="1134" w:left="1134" w:header="1418" w:footer="1134" w:gutter="284"/>
          <w:pgNumType w:start="1"/>
          <w:cols w:space="425"/>
          <w:formProt w:val="0"/>
          <w:docGrid w:type="lines" w:linePitch="312"/>
        </w:sectPr>
      </w:pPr>
      <w:bookmarkStart w:id="122" w:name="BookMark6"/>
      <w:bookmarkEnd w:id="111"/>
    </w:p>
    <w:p w:rsidR="00CE6741" w:rsidRDefault="00CE6741" w:rsidP="00CE6741">
      <w:pPr>
        <w:pStyle w:val="afffff"/>
        <w:spacing w:before="124" w:after="156"/>
        <w:rPr>
          <w:rFonts w:hint="eastAsia"/>
          <w:kern w:val="2"/>
        </w:rPr>
      </w:pPr>
      <w:r w:rsidRPr="00CE6741">
        <w:rPr>
          <w:rFonts w:hint="eastAsia"/>
          <w:spacing w:val="105"/>
          <w:kern w:val="2"/>
        </w:rPr>
        <w:lastRenderedPageBreak/>
        <w:t>参考文</w:t>
      </w:r>
      <w:r>
        <w:rPr>
          <w:rFonts w:hint="eastAsia"/>
          <w:kern w:val="2"/>
        </w:rPr>
        <w:t>献</w:t>
      </w:r>
    </w:p>
    <w:p w:rsidR="00CE6741" w:rsidRDefault="00CE6741" w:rsidP="00CE6741">
      <w:pPr>
        <w:pStyle w:val="affff8"/>
        <w:ind w:firstLine="420"/>
        <w:rPr>
          <w:rFonts w:hint="eastAsia"/>
        </w:rPr>
      </w:pPr>
    </w:p>
    <w:p w:rsidR="00CE6741" w:rsidRDefault="00CE6741" w:rsidP="00CE6741">
      <w:pPr>
        <w:pStyle w:val="affff8"/>
        <w:ind w:firstLine="420"/>
        <w:rPr>
          <w:rFonts w:hint="eastAsia"/>
        </w:rPr>
      </w:pPr>
    </w:p>
    <w:p w:rsidR="00CE6741" w:rsidRDefault="00CE6741" w:rsidP="00CE6741">
      <w:pPr>
        <w:pStyle w:val="affff8"/>
        <w:ind w:firstLine="420"/>
        <w:rPr>
          <w:rFonts w:hint="eastAsia"/>
        </w:rPr>
      </w:pPr>
      <w:r>
        <w:rPr>
          <w:rFonts w:hint="eastAsia"/>
        </w:rPr>
        <w:t>[1]  种质资源低温保存原理和技术.中国农业科技出版社</w:t>
      </w:r>
    </w:p>
    <w:p w:rsidR="00CE6741" w:rsidRPr="00CE6741" w:rsidRDefault="00CE6741" w:rsidP="00CE6741">
      <w:pPr>
        <w:pStyle w:val="affff8"/>
        <w:ind w:firstLine="420"/>
        <w:rPr>
          <w:rFonts w:hint="eastAsia"/>
        </w:rPr>
      </w:pPr>
      <w:r>
        <w:rPr>
          <w:rFonts w:hint="eastAsia"/>
        </w:rPr>
        <w:t>[2]  农作物种质资源保存技术规程.中国农业出版社</w:t>
      </w:r>
    </w:p>
    <w:p w:rsidR="00CE6741" w:rsidRDefault="00CE6741" w:rsidP="00117181">
      <w:pPr>
        <w:pStyle w:val="affff8"/>
        <w:ind w:firstLine="420"/>
        <w:rPr>
          <w:rFonts w:hAnsi="宋体" w:hint="eastAsia"/>
          <w:noProof w:val="0"/>
          <w:kern w:val="2"/>
          <w:szCs w:val="21"/>
        </w:rPr>
      </w:pPr>
    </w:p>
    <w:bookmarkEnd w:id="122"/>
    <w:p w:rsidR="00F42A20" w:rsidRDefault="00F42A20" w:rsidP="00117181">
      <w:pPr>
        <w:pStyle w:val="affff8"/>
        <w:ind w:firstLine="420"/>
        <w:rPr>
          <w:rFonts w:hAnsi="宋体"/>
          <w:noProof w:val="0"/>
          <w:kern w:val="2"/>
          <w:szCs w:val="21"/>
        </w:rPr>
      </w:pPr>
    </w:p>
    <w:p w:rsidR="00F42A20" w:rsidRDefault="00896A42" w:rsidP="00896A42">
      <w:pPr>
        <w:pStyle w:val="affff8"/>
        <w:ind w:firstLineChars="0" w:firstLine="0"/>
        <w:jc w:val="center"/>
      </w:pPr>
      <w:bookmarkStart w:id="123" w:name="BookMark8"/>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485900" cy="317500"/>
                    </a:xfrm>
                    <a:prstGeom prst="rect">
                      <a:avLst/>
                    </a:prstGeom>
                  </pic:spPr>
                </pic:pic>
              </a:graphicData>
            </a:graphic>
          </wp:inline>
        </w:drawing>
      </w:r>
      <w:bookmarkEnd w:id="123"/>
    </w:p>
    <w:sectPr w:rsidR="00F42A20" w:rsidSect="00CE6741">
      <w:pgSz w:w="11906" w:h="16838" w:code="9"/>
      <w:pgMar w:top="1871"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50B9" w:rsidRDefault="00BD50B9" w:rsidP="00D86DB7">
      <w:r>
        <w:separator/>
      </w:r>
    </w:p>
    <w:p w:rsidR="00BD50B9" w:rsidRDefault="00BD50B9"/>
    <w:p w:rsidR="00BD50B9" w:rsidRDefault="00BD50B9"/>
  </w:endnote>
  <w:endnote w:type="continuationSeparator" w:id="0">
    <w:p w:rsidR="00BD50B9" w:rsidRDefault="00BD50B9" w:rsidP="00D86DB7">
      <w:r>
        <w:continuationSeparator/>
      </w:r>
    </w:p>
    <w:p w:rsidR="00BD50B9" w:rsidRDefault="00BD50B9"/>
    <w:p w:rsidR="00BD50B9" w:rsidRDefault="00BD50B9"/>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DA" w:rsidRDefault="00AB376B">
    <w:pPr>
      <w:pStyle w:val="afffc"/>
    </w:pPr>
    <w:r>
      <w:fldChar w:fldCharType="begin"/>
    </w:r>
    <w:r w:rsidR="009E4FDA">
      <w:instrText>PAGE   \* MERGEFORMAT</w:instrText>
    </w:r>
    <w:r>
      <w:fldChar w:fldCharType="separate"/>
    </w:r>
    <w:r w:rsidR="009E4FDA"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DA" w:rsidRDefault="009E4FDA">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DA" w:rsidRPr="00324EDD" w:rsidRDefault="009E4FDA" w:rsidP="00CD50A1">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B93" w:rsidRPr="00CF7B93" w:rsidRDefault="00AB376B" w:rsidP="00CF7B93">
    <w:pPr>
      <w:pStyle w:val="affff4"/>
    </w:pPr>
    <w:r>
      <w:fldChar w:fldCharType="begin"/>
    </w:r>
    <w:r w:rsidR="00CF7B93">
      <w:instrText xml:space="preserve"> PAGE   \* MERGEFORMAT \* MERGEFORMAT </w:instrText>
    </w:r>
    <w:r>
      <w:fldChar w:fldCharType="separate"/>
    </w:r>
    <w:r w:rsidR="00472830">
      <w:rPr>
        <w:noProof/>
      </w:rPr>
      <w:t xml:space="preserve"> </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B93" w:rsidRDefault="00AB376B" w:rsidP="00CF7B93">
    <w:pPr>
      <w:pStyle w:val="affff5"/>
    </w:pPr>
    <w:r>
      <w:fldChar w:fldCharType="begin"/>
    </w:r>
    <w:r w:rsidR="00CF7B93">
      <w:instrText>PAGE   \* MERGEFORMAT</w:instrText>
    </w:r>
    <w:r>
      <w:fldChar w:fldCharType="separate"/>
    </w:r>
    <w:r w:rsidR="003B1E1C" w:rsidRPr="003B1E1C">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DA" w:rsidRPr="00CF7B93" w:rsidRDefault="00AB376B" w:rsidP="00CF7B93">
    <w:pPr>
      <w:pStyle w:val="affff4"/>
    </w:pPr>
    <w:r>
      <w:fldChar w:fldCharType="begin"/>
    </w:r>
    <w:r w:rsidR="00CF7B93">
      <w:instrText xml:space="preserve"> PAGE   \* MERGEFORMAT \* MERGEFORMAT </w:instrText>
    </w:r>
    <w:r>
      <w:fldChar w:fldCharType="separate"/>
    </w:r>
    <w:r w:rsidR="003B1E1C">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DA" w:rsidRDefault="00AB376B" w:rsidP="00CF7B93">
    <w:pPr>
      <w:pStyle w:val="affff5"/>
    </w:pPr>
    <w:r>
      <w:fldChar w:fldCharType="begin"/>
    </w:r>
    <w:r w:rsidR="009E4FDA">
      <w:instrText>PAGE   \* MERGEFORMAT</w:instrText>
    </w:r>
    <w:r>
      <w:fldChar w:fldCharType="separate"/>
    </w:r>
    <w:r w:rsidR="003B1E1C" w:rsidRPr="003B1E1C">
      <w:rPr>
        <w:noProof/>
        <w:lang w:val="zh-CN"/>
      </w:rPr>
      <w:t>1</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DA" w:rsidRPr="00CF7B93" w:rsidRDefault="00AB376B" w:rsidP="00CF7B93">
    <w:pPr>
      <w:pStyle w:val="affff4"/>
    </w:pPr>
    <w:r>
      <w:fldChar w:fldCharType="begin"/>
    </w:r>
    <w:r w:rsidR="00CF7B93">
      <w:instrText xml:space="preserve"> PAGE   \* MERGEFORMAT \* MERGEFORMAT </w:instrText>
    </w:r>
    <w:r>
      <w:fldChar w:fldCharType="separate"/>
    </w:r>
    <w:r w:rsidR="00CE6741">
      <w:rPr>
        <w:noProof/>
      </w:rPr>
      <w:t>2</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DA" w:rsidRDefault="00AB376B" w:rsidP="00CF7B93">
    <w:pPr>
      <w:pStyle w:val="affff5"/>
    </w:pPr>
    <w:r>
      <w:fldChar w:fldCharType="begin"/>
    </w:r>
    <w:r w:rsidR="009E4FDA">
      <w:instrText>PAGE   \* MERGEFORMAT</w:instrText>
    </w:r>
    <w:r>
      <w:fldChar w:fldCharType="separate"/>
    </w:r>
    <w:r w:rsidR="003B1E1C" w:rsidRPr="003B1E1C">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50B9" w:rsidRDefault="00BD50B9" w:rsidP="00D86DB7">
      <w:r>
        <w:separator/>
      </w:r>
    </w:p>
  </w:footnote>
  <w:footnote w:type="continuationSeparator" w:id="0">
    <w:p w:rsidR="00BD50B9" w:rsidRDefault="00BD50B9" w:rsidP="00D86DB7">
      <w:r>
        <w:continuationSeparator/>
      </w:r>
    </w:p>
    <w:p w:rsidR="00BD50B9" w:rsidRDefault="00BD50B9"/>
    <w:p w:rsidR="00BD50B9" w:rsidRDefault="00BD50B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DA" w:rsidRDefault="009E4FDA">
    <w:pPr>
      <w:pStyle w:val="afff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DA" w:rsidRPr="00E70388" w:rsidRDefault="009E4FDA"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DA" w:rsidRPr="00324EDD" w:rsidRDefault="009E4FDA" w:rsidP="00E846C8">
    <w:pPr>
      <w:pStyle w:val="afffb"/>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B93" w:rsidRPr="00CF7B93" w:rsidRDefault="00AB376B" w:rsidP="00CF7B93">
    <w:pPr>
      <w:pStyle w:val="affffe"/>
    </w:pPr>
    <w:fldSimple w:instr=" STYLEREF  标准文件_文件编号 \* MERGEFORMAT ">
      <w:r w:rsidR="00472830">
        <w:t>T/ GXAS XXXXX</w:t>
      </w:r>
      <w:r w:rsidR="00472830">
        <w:t>—</w:t>
      </w:r>
      <w:r w:rsidR="00472830">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B93" w:rsidRPr="00D84FA1" w:rsidRDefault="00AB376B" w:rsidP="00CF7B93">
    <w:pPr>
      <w:pStyle w:val="affffd"/>
    </w:pPr>
    <w:fldSimple w:instr=" STYLEREF  标准文件_文件编号  \* MERGEFORMAT ">
      <w:r w:rsidR="003B1E1C" w:rsidRPr="003B1E1C">
        <w:rPr>
          <w:rFonts w:hAnsi="黑体"/>
        </w:rPr>
        <w:t>T/</w:t>
      </w:r>
      <w:r w:rsidR="003B1E1C">
        <w:t xml:space="preserve"> GXAS XXXXX</w:t>
      </w:r>
      <w:r w:rsidR="003B1E1C">
        <w:t>—</w:t>
      </w:r>
      <w:r w:rsidR="003B1E1C">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DA" w:rsidRPr="00CF7B93" w:rsidRDefault="00AB376B" w:rsidP="00CF7B93">
    <w:pPr>
      <w:pStyle w:val="affffe"/>
    </w:pPr>
    <w:fldSimple w:instr=" STYLEREF  标准文件_文件编号 \* MERGEFORMAT ">
      <w:r w:rsidR="003B1E1C">
        <w:t>T/ GXAS XXXXX</w:t>
      </w:r>
      <w:r w:rsidR="003B1E1C">
        <w:t>—</w:t>
      </w:r>
      <w:r w:rsidR="003B1E1C">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DA" w:rsidRPr="00D84FA1" w:rsidRDefault="00AB376B" w:rsidP="00CF7B93">
    <w:pPr>
      <w:pStyle w:val="affffd"/>
    </w:pPr>
    <w:fldSimple w:instr=" STYLEREF  标准文件_文件编号  \* MERGEFORMAT ">
      <w:r w:rsidR="003B1E1C">
        <w:t>T/ GXAS XXXXX</w:t>
      </w:r>
      <w:r w:rsidR="003B1E1C">
        <w:t>—</w:t>
      </w:r>
      <w:r w:rsidR="003B1E1C">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DA" w:rsidRPr="00CF7B93" w:rsidRDefault="00AB376B" w:rsidP="00CF7B93">
    <w:pPr>
      <w:pStyle w:val="affffe"/>
    </w:pPr>
    <w:fldSimple w:instr=" STYLEREF  标准文件_文件编号 \* MERGEFORMAT ">
      <w:r w:rsidR="00CE6741">
        <w:t>T/ GXAS XXXXX</w:t>
      </w:r>
      <w:r w:rsidR="00CE6741">
        <w:t>—</w:t>
      </w:r>
      <w:r w:rsidR="00CE6741">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DA" w:rsidRPr="00D84FA1" w:rsidRDefault="00AB376B" w:rsidP="00CF7B93">
    <w:pPr>
      <w:pStyle w:val="affffd"/>
    </w:pPr>
    <w:fldSimple w:instr=" STYLEREF  标准文件_文件编号  \* MERGEFORMAT ">
      <w:r w:rsidR="003B1E1C">
        <w:t>T/ GXAS XXXXX</w:t>
      </w:r>
      <w:r w:rsidR="003B1E1C">
        <w:t>—</w:t>
      </w:r>
      <w:r w:rsidR="003B1E1C">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suff w:val="nothing"/>
      <w:lvlText w:val="%1　"/>
      <w:lvlJc w:val="left"/>
      <w:pPr>
        <w:ind w:left="851" w:firstLine="0"/>
      </w:pPr>
      <w:rPr>
        <w:rFonts w:ascii="黑体" w:eastAsia="黑体" w:hAnsi="Times New Roman" w:hint="eastAsia"/>
        <w:b w:val="0"/>
        <w:i w:val="0"/>
        <w:color w:val="auto"/>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rPr>
    </w:lvl>
    <w:lvl w:ilvl="2">
      <w:start w:val="1"/>
      <w:numFmt w:val="decimal"/>
      <w:pStyle w:val="af3"/>
      <w:suff w:val="nothing"/>
      <w:lvlText w:val="%1.%2.%3　"/>
      <w:lvlJc w:val="left"/>
      <w:pPr>
        <w:ind w:left="156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439C2298"/>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9384440"/>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D44879C8"/>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44863046"/>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8E9217A8"/>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A9F832E0"/>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E9BA3494"/>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048016DE"/>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5E62372"/>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31B2E04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2B6C5B98"/>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77E86B10"/>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5442BDA2"/>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426" w:firstLine="0"/>
      </w:pPr>
      <w:rPr>
        <w:rFonts w:ascii="黑体" w:eastAsia="黑体" w:hint="eastAsia"/>
        <w:b w:val="0"/>
        <w:i w:val="0"/>
        <w:sz w:val="21"/>
      </w:rPr>
    </w:lvl>
    <w:lvl w:ilvl="2">
      <w:start w:val="1"/>
      <w:numFmt w:val="decimal"/>
      <w:pStyle w:val="afff"/>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0"/>
      <w:suff w:val="nothing"/>
      <w:lvlText w:val="%1%2.%3.%4　"/>
      <w:lvlJc w:val="left"/>
      <w:pPr>
        <w:ind w:left="426"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F3A22F6C"/>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31ACFC82"/>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92A665E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8"/>
  </w:num>
  <w:num w:numId="3">
    <w:abstractNumId w:val="5"/>
  </w:num>
  <w:num w:numId="4">
    <w:abstractNumId w:val="8"/>
  </w:num>
  <w:num w:numId="5">
    <w:abstractNumId w:val="24"/>
  </w:num>
  <w:num w:numId="6">
    <w:abstractNumId w:val="9"/>
  </w:num>
  <w:num w:numId="7">
    <w:abstractNumId w:val="17"/>
  </w:num>
  <w:num w:numId="8">
    <w:abstractNumId w:val="7"/>
  </w:num>
  <w:num w:numId="9">
    <w:abstractNumId w:val="20"/>
  </w:num>
  <w:num w:numId="10">
    <w:abstractNumId w:val="22"/>
  </w:num>
  <w:num w:numId="11">
    <w:abstractNumId w:val="18"/>
  </w:num>
  <w:num w:numId="12">
    <w:abstractNumId w:val="30"/>
  </w:num>
  <w:num w:numId="13">
    <w:abstractNumId w:val="16"/>
  </w:num>
  <w:num w:numId="14">
    <w:abstractNumId w:val="31"/>
  </w:num>
  <w:num w:numId="15">
    <w:abstractNumId w:val="1"/>
  </w:num>
  <w:num w:numId="16">
    <w:abstractNumId w:val="21"/>
  </w:num>
  <w:num w:numId="17">
    <w:abstractNumId w:val="6"/>
  </w:num>
  <w:num w:numId="18">
    <w:abstractNumId w:val="14"/>
  </w:num>
  <w:num w:numId="19">
    <w:abstractNumId w:val="26"/>
  </w:num>
  <w:num w:numId="20">
    <w:abstractNumId w:val="27"/>
  </w:num>
  <w:num w:numId="21">
    <w:abstractNumId w:val="12"/>
  </w:num>
  <w:num w:numId="22">
    <w:abstractNumId w:val="13"/>
  </w:num>
  <w:num w:numId="23">
    <w:abstractNumId w:val="29"/>
  </w:num>
  <w:num w:numId="24">
    <w:abstractNumId w:val="2"/>
  </w:num>
  <w:num w:numId="25">
    <w:abstractNumId w:val="4"/>
  </w:num>
  <w:num w:numId="26">
    <w:abstractNumId w:val="15"/>
  </w:num>
  <w:num w:numId="27">
    <w:abstractNumId w:val="25"/>
  </w:num>
  <w:num w:numId="28">
    <w:abstractNumId w:val="11"/>
  </w:num>
  <w:num w:numId="29">
    <w:abstractNumId w:val="23"/>
  </w:num>
  <w:num w:numId="30">
    <w:abstractNumId w:val="19"/>
  </w:num>
  <w:num w:numId="31">
    <w:abstractNumId w:val="3"/>
  </w:num>
  <w:num w:numId="32">
    <w:abstractNumId w:val="10"/>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stylePaneSortMethod w:val="0000"/>
  <w:documentProtection w:edit="forms" w:enforcement="1" w:cryptProviderType="rsaFull" w:cryptAlgorithmClass="hash" w:cryptAlgorithmType="typeAny" w:cryptAlgorithmSid="4" w:cryptSpinCount="100000" w:hash="k7c3IXEVHKCZ3zyVyLcCpeW01oQ=" w:salt="mVNfomM3SiDlTPfDg/8lv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931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F2ED0"/>
    <w:rsid w:val="0000040A"/>
    <w:rsid w:val="00000A94"/>
    <w:rsid w:val="000010D1"/>
    <w:rsid w:val="00001972"/>
    <w:rsid w:val="00001D9A"/>
    <w:rsid w:val="000058AC"/>
    <w:rsid w:val="00007B3A"/>
    <w:rsid w:val="000107E0"/>
    <w:rsid w:val="00011FDE"/>
    <w:rsid w:val="00012FFD"/>
    <w:rsid w:val="00014162"/>
    <w:rsid w:val="00014340"/>
    <w:rsid w:val="00016A9C"/>
    <w:rsid w:val="00020C58"/>
    <w:rsid w:val="00022184"/>
    <w:rsid w:val="00022762"/>
    <w:rsid w:val="000238E0"/>
    <w:rsid w:val="000249DB"/>
    <w:rsid w:val="0002595E"/>
    <w:rsid w:val="00027054"/>
    <w:rsid w:val="000303C3"/>
    <w:rsid w:val="000331D3"/>
    <w:rsid w:val="000346A5"/>
    <w:rsid w:val="000359C3"/>
    <w:rsid w:val="00035A7D"/>
    <w:rsid w:val="000362CB"/>
    <w:rsid w:val="000365ED"/>
    <w:rsid w:val="0004249A"/>
    <w:rsid w:val="00043282"/>
    <w:rsid w:val="00043D1B"/>
    <w:rsid w:val="00044286"/>
    <w:rsid w:val="00044C8E"/>
    <w:rsid w:val="00047F28"/>
    <w:rsid w:val="000503AA"/>
    <w:rsid w:val="000504F9"/>
    <w:rsid w:val="000506A1"/>
    <w:rsid w:val="000515DD"/>
    <w:rsid w:val="0005265A"/>
    <w:rsid w:val="000539DD"/>
    <w:rsid w:val="00053BD3"/>
    <w:rsid w:val="000556ED"/>
    <w:rsid w:val="00055FE2"/>
    <w:rsid w:val="0005616F"/>
    <w:rsid w:val="00057A7E"/>
    <w:rsid w:val="0006093F"/>
    <w:rsid w:val="00060C2E"/>
    <w:rsid w:val="00061033"/>
    <w:rsid w:val="000619E9"/>
    <w:rsid w:val="000622D4"/>
    <w:rsid w:val="00062502"/>
    <w:rsid w:val="0006291D"/>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1EA8"/>
    <w:rsid w:val="000A296B"/>
    <w:rsid w:val="000A7311"/>
    <w:rsid w:val="000B060F"/>
    <w:rsid w:val="000B1592"/>
    <w:rsid w:val="000B1B7E"/>
    <w:rsid w:val="000B1FF2"/>
    <w:rsid w:val="000B3CDA"/>
    <w:rsid w:val="000B6A0B"/>
    <w:rsid w:val="000C0F6C"/>
    <w:rsid w:val="000C11DB"/>
    <w:rsid w:val="000C1492"/>
    <w:rsid w:val="000C23D4"/>
    <w:rsid w:val="000C2FBD"/>
    <w:rsid w:val="000C4B41"/>
    <w:rsid w:val="000C57D6"/>
    <w:rsid w:val="000C6362"/>
    <w:rsid w:val="000C7666"/>
    <w:rsid w:val="000C7CA9"/>
    <w:rsid w:val="000D0A9C"/>
    <w:rsid w:val="000D1795"/>
    <w:rsid w:val="000D329A"/>
    <w:rsid w:val="000D4B9C"/>
    <w:rsid w:val="000D4EB6"/>
    <w:rsid w:val="000D753B"/>
    <w:rsid w:val="000E01A9"/>
    <w:rsid w:val="000E4C9E"/>
    <w:rsid w:val="000E6FD7"/>
    <w:rsid w:val="000F06E1"/>
    <w:rsid w:val="000F0E3C"/>
    <w:rsid w:val="000F19D5"/>
    <w:rsid w:val="000F3967"/>
    <w:rsid w:val="000F41B6"/>
    <w:rsid w:val="000F4AEA"/>
    <w:rsid w:val="000F67E9"/>
    <w:rsid w:val="00104926"/>
    <w:rsid w:val="00113B1E"/>
    <w:rsid w:val="00116035"/>
    <w:rsid w:val="0011711C"/>
    <w:rsid w:val="00117181"/>
    <w:rsid w:val="0012290F"/>
    <w:rsid w:val="00124E4F"/>
    <w:rsid w:val="001260B7"/>
    <w:rsid w:val="001265CB"/>
    <w:rsid w:val="001321C6"/>
    <w:rsid w:val="001325C4"/>
    <w:rsid w:val="00133010"/>
    <w:rsid w:val="001338EE"/>
    <w:rsid w:val="00133AAE"/>
    <w:rsid w:val="00135323"/>
    <w:rsid w:val="001356C4"/>
    <w:rsid w:val="00137744"/>
    <w:rsid w:val="00141114"/>
    <w:rsid w:val="00141395"/>
    <w:rsid w:val="00142969"/>
    <w:rsid w:val="001446C2"/>
    <w:rsid w:val="00144980"/>
    <w:rsid w:val="001457E7"/>
    <w:rsid w:val="00145D9D"/>
    <w:rsid w:val="00146388"/>
    <w:rsid w:val="001529E5"/>
    <w:rsid w:val="00153C7E"/>
    <w:rsid w:val="00156B25"/>
    <w:rsid w:val="00156E1A"/>
    <w:rsid w:val="0015723C"/>
    <w:rsid w:val="00157894"/>
    <w:rsid w:val="00157B55"/>
    <w:rsid w:val="0016077B"/>
    <w:rsid w:val="00161250"/>
    <w:rsid w:val="001618AA"/>
    <w:rsid w:val="001642FA"/>
    <w:rsid w:val="001649EB"/>
    <w:rsid w:val="00164A38"/>
    <w:rsid w:val="00164BAF"/>
    <w:rsid w:val="00164FA8"/>
    <w:rsid w:val="00165065"/>
    <w:rsid w:val="00165434"/>
    <w:rsid w:val="0016580B"/>
    <w:rsid w:val="00165F49"/>
    <w:rsid w:val="00166B88"/>
    <w:rsid w:val="0016770A"/>
    <w:rsid w:val="00170804"/>
    <w:rsid w:val="001708E9"/>
    <w:rsid w:val="001714F4"/>
    <w:rsid w:val="0017340B"/>
    <w:rsid w:val="00173FB1"/>
    <w:rsid w:val="00176DFD"/>
    <w:rsid w:val="00177507"/>
    <w:rsid w:val="00181910"/>
    <w:rsid w:val="001852C9"/>
    <w:rsid w:val="00190087"/>
    <w:rsid w:val="0019116A"/>
    <w:rsid w:val="001913C4"/>
    <w:rsid w:val="00192DD0"/>
    <w:rsid w:val="0019348F"/>
    <w:rsid w:val="00193A07"/>
    <w:rsid w:val="00194C95"/>
    <w:rsid w:val="00195C34"/>
    <w:rsid w:val="00196EF5"/>
    <w:rsid w:val="001A1A53"/>
    <w:rsid w:val="001A234A"/>
    <w:rsid w:val="001A3369"/>
    <w:rsid w:val="001A417B"/>
    <w:rsid w:val="001A4CF3"/>
    <w:rsid w:val="001B06E8"/>
    <w:rsid w:val="001B567F"/>
    <w:rsid w:val="001B71D0"/>
    <w:rsid w:val="001B71EE"/>
    <w:rsid w:val="001C04A8"/>
    <w:rsid w:val="001C2069"/>
    <w:rsid w:val="001C2C03"/>
    <w:rsid w:val="001C42F7"/>
    <w:rsid w:val="001C49E5"/>
    <w:rsid w:val="001C680C"/>
    <w:rsid w:val="001C7FEA"/>
    <w:rsid w:val="001D0499"/>
    <w:rsid w:val="001D0BBE"/>
    <w:rsid w:val="001D0ED4"/>
    <w:rsid w:val="001D212F"/>
    <w:rsid w:val="001D29D7"/>
    <w:rsid w:val="001D2DE7"/>
    <w:rsid w:val="001D411C"/>
    <w:rsid w:val="001D5631"/>
    <w:rsid w:val="001D6032"/>
    <w:rsid w:val="001E1B6A"/>
    <w:rsid w:val="001E2484"/>
    <w:rsid w:val="001E3CC4"/>
    <w:rsid w:val="001E4882"/>
    <w:rsid w:val="001E5266"/>
    <w:rsid w:val="001E6980"/>
    <w:rsid w:val="001E73AB"/>
    <w:rsid w:val="001F092D"/>
    <w:rsid w:val="001F143A"/>
    <w:rsid w:val="001F1605"/>
    <w:rsid w:val="001F2508"/>
    <w:rsid w:val="001F3FFA"/>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2D2F"/>
    <w:rsid w:val="002253A1"/>
    <w:rsid w:val="00225CF8"/>
    <w:rsid w:val="0022613D"/>
    <w:rsid w:val="0022794E"/>
    <w:rsid w:val="00233D64"/>
    <w:rsid w:val="0023482A"/>
    <w:rsid w:val="002359CB"/>
    <w:rsid w:val="00235F65"/>
    <w:rsid w:val="00243540"/>
    <w:rsid w:val="0024497B"/>
    <w:rsid w:val="0024515B"/>
    <w:rsid w:val="00246021"/>
    <w:rsid w:val="0024666E"/>
    <w:rsid w:val="00247F52"/>
    <w:rsid w:val="00250B25"/>
    <w:rsid w:val="00250BBE"/>
    <w:rsid w:val="002515C2"/>
    <w:rsid w:val="0025194F"/>
    <w:rsid w:val="0026148A"/>
    <w:rsid w:val="00262696"/>
    <w:rsid w:val="00263850"/>
    <w:rsid w:val="00263D25"/>
    <w:rsid w:val="002643C3"/>
    <w:rsid w:val="00264A0C"/>
    <w:rsid w:val="00265EC1"/>
    <w:rsid w:val="00266EEB"/>
    <w:rsid w:val="00267EF4"/>
    <w:rsid w:val="00270CB8"/>
    <w:rsid w:val="00272B08"/>
    <w:rsid w:val="00277786"/>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0EE"/>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129"/>
    <w:rsid w:val="002D6EC6"/>
    <w:rsid w:val="002D79AC"/>
    <w:rsid w:val="002E039D"/>
    <w:rsid w:val="002E4D5A"/>
    <w:rsid w:val="002E6326"/>
    <w:rsid w:val="002F30E0"/>
    <w:rsid w:val="002F35E4"/>
    <w:rsid w:val="002F3730"/>
    <w:rsid w:val="002F38E1"/>
    <w:rsid w:val="002F6AFB"/>
    <w:rsid w:val="002F7AF6"/>
    <w:rsid w:val="00300E63"/>
    <w:rsid w:val="00302F5F"/>
    <w:rsid w:val="003040D1"/>
    <w:rsid w:val="0030441D"/>
    <w:rsid w:val="00306063"/>
    <w:rsid w:val="00313B85"/>
    <w:rsid w:val="00317988"/>
    <w:rsid w:val="003221B4"/>
    <w:rsid w:val="0032258D"/>
    <w:rsid w:val="00322E62"/>
    <w:rsid w:val="00324D13"/>
    <w:rsid w:val="00324EDD"/>
    <w:rsid w:val="0032641F"/>
    <w:rsid w:val="00330BCF"/>
    <w:rsid w:val="003331E4"/>
    <w:rsid w:val="00336C64"/>
    <w:rsid w:val="00337162"/>
    <w:rsid w:val="003409FF"/>
    <w:rsid w:val="0034194F"/>
    <w:rsid w:val="00344605"/>
    <w:rsid w:val="0034497D"/>
    <w:rsid w:val="003474AA"/>
    <w:rsid w:val="00350D1D"/>
    <w:rsid w:val="0035246C"/>
    <w:rsid w:val="00352C83"/>
    <w:rsid w:val="003615D2"/>
    <w:rsid w:val="0036429C"/>
    <w:rsid w:val="00364A53"/>
    <w:rsid w:val="003654CB"/>
    <w:rsid w:val="00365AA9"/>
    <w:rsid w:val="00365F86"/>
    <w:rsid w:val="00365F87"/>
    <w:rsid w:val="0036619F"/>
    <w:rsid w:val="00366E89"/>
    <w:rsid w:val="003705F4"/>
    <w:rsid w:val="00370D58"/>
    <w:rsid w:val="00371316"/>
    <w:rsid w:val="00376713"/>
    <w:rsid w:val="00377BFE"/>
    <w:rsid w:val="00381815"/>
    <w:rsid w:val="003819AF"/>
    <w:rsid w:val="003820E9"/>
    <w:rsid w:val="00382DE7"/>
    <w:rsid w:val="003845FC"/>
    <w:rsid w:val="00384AD2"/>
    <w:rsid w:val="00384FFC"/>
    <w:rsid w:val="003872FC"/>
    <w:rsid w:val="00387ADC"/>
    <w:rsid w:val="00390020"/>
    <w:rsid w:val="003903D6"/>
    <w:rsid w:val="00390EE6"/>
    <w:rsid w:val="0039118F"/>
    <w:rsid w:val="00392AD7"/>
    <w:rsid w:val="00392D0C"/>
    <w:rsid w:val="003938D9"/>
    <w:rsid w:val="00394376"/>
    <w:rsid w:val="003943FF"/>
    <w:rsid w:val="00397172"/>
    <w:rsid w:val="003974EB"/>
    <w:rsid w:val="00397CC5"/>
    <w:rsid w:val="003A1582"/>
    <w:rsid w:val="003A3B92"/>
    <w:rsid w:val="003A4077"/>
    <w:rsid w:val="003B09AD"/>
    <w:rsid w:val="003B1E1C"/>
    <w:rsid w:val="003B1F18"/>
    <w:rsid w:val="003B5BF0"/>
    <w:rsid w:val="003B60BF"/>
    <w:rsid w:val="003B6BE3"/>
    <w:rsid w:val="003C010C"/>
    <w:rsid w:val="003C0A6C"/>
    <w:rsid w:val="003C14F8"/>
    <w:rsid w:val="003C5A43"/>
    <w:rsid w:val="003D0519"/>
    <w:rsid w:val="003D0FF6"/>
    <w:rsid w:val="003D262C"/>
    <w:rsid w:val="003D6D61"/>
    <w:rsid w:val="003D7D68"/>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46D"/>
    <w:rsid w:val="00404869"/>
    <w:rsid w:val="00405884"/>
    <w:rsid w:val="00407D39"/>
    <w:rsid w:val="0041477A"/>
    <w:rsid w:val="004153E5"/>
    <w:rsid w:val="004167A3"/>
    <w:rsid w:val="00416FB2"/>
    <w:rsid w:val="00432DAA"/>
    <w:rsid w:val="00434305"/>
    <w:rsid w:val="00435DF7"/>
    <w:rsid w:val="00437BBE"/>
    <w:rsid w:val="0044083F"/>
    <w:rsid w:val="00441AE7"/>
    <w:rsid w:val="00441EF8"/>
    <w:rsid w:val="0044269F"/>
    <w:rsid w:val="00442C7B"/>
    <w:rsid w:val="00445574"/>
    <w:rsid w:val="004467FB"/>
    <w:rsid w:val="0045049D"/>
    <w:rsid w:val="00452D6B"/>
    <w:rsid w:val="00453563"/>
    <w:rsid w:val="00454484"/>
    <w:rsid w:val="0045517B"/>
    <w:rsid w:val="00463424"/>
    <w:rsid w:val="00463B77"/>
    <w:rsid w:val="00463C7B"/>
    <w:rsid w:val="004644A6"/>
    <w:rsid w:val="004659BD"/>
    <w:rsid w:val="004667FF"/>
    <w:rsid w:val="00470775"/>
    <w:rsid w:val="00472203"/>
    <w:rsid w:val="00472830"/>
    <w:rsid w:val="004746B1"/>
    <w:rsid w:val="0047583F"/>
    <w:rsid w:val="00475DE8"/>
    <w:rsid w:val="00477A99"/>
    <w:rsid w:val="00481C44"/>
    <w:rsid w:val="00484936"/>
    <w:rsid w:val="00485C89"/>
    <w:rsid w:val="00486BE3"/>
    <w:rsid w:val="004905E4"/>
    <w:rsid w:val="00490A89"/>
    <w:rsid w:val="00490AB4"/>
    <w:rsid w:val="00492F02"/>
    <w:rsid w:val="00493862"/>
    <w:rsid w:val="004939AE"/>
    <w:rsid w:val="004A12DF"/>
    <w:rsid w:val="004A1BA8"/>
    <w:rsid w:val="004A4B57"/>
    <w:rsid w:val="004A63FA"/>
    <w:rsid w:val="004B0272"/>
    <w:rsid w:val="004B2701"/>
    <w:rsid w:val="004B2E1B"/>
    <w:rsid w:val="004B3AA8"/>
    <w:rsid w:val="004B3E93"/>
    <w:rsid w:val="004B501A"/>
    <w:rsid w:val="004C13EA"/>
    <w:rsid w:val="004C1FBC"/>
    <w:rsid w:val="004C3F1D"/>
    <w:rsid w:val="004C458D"/>
    <w:rsid w:val="004C7556"/>
    <w:rsid w:val="004C7E8B"/>
    <w:rsid w:val="004C7E9D"/>
    <w:rsid w:val="004C7F67"/>
    <w:rsid w:val="004D076D"/>
    <w:rsid w:val="004D0EF1"/>
    <w:rsid w:val="004D2253"/>
    <w:rsid w:val="004D2B17"/>
    <w:rsid w:val="004D4406"/>
    <w:rsid w:val="004D6746"/>
    <w:rsid w:val="004D7C42"/>
    <w:rsid w:val="004E0465"/>
    <w:rsid w:val="004E127B"/>
    <w:rsid w:val="004E1C0A"/>
    <w:rsid w:val="004E30C5"/>
    <w:rsid w:val="004E4AA5"/>
    <w:rsid w:val="004E4AEE"/>
    <w:rsid w:val="004E59E3"/>
    <w:rsid w:val="004E6206"/>
    <w:rsid w:val="004E67C0"/>
    <w:rsid w:val="004F391A"/>
    <w:rsid w:val="004F3CFB"/>
    <w:rsid w:val="004F587C"/>
    <w:rsid w:val="004F6456"/>
    <w:rsid w:val="004F696E"/>
    <w:rsid w:val="004F6C71"/>
    <w:rsid w:val="00501139"/>
    <w:rsid w:val="005035FA"/>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03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2ED"/>
    <w:rsid w:val="00561475"/>
    <w:rsid w:val="005615E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0ADA"/>
    <w:rsid w:val="005A11B7"/>
    <w:rsid w:val="005A260B"/>
    <w:rsid w:val="005A4A1B"/>
    <w:rsid w:val="005A5864"/>
    <w:rsid w:val="005A7830"/>
    <w:rsid w:val="005A7FCE"/>
    <w:rsid w:val="005B0F3F"/>
    <w:rsid w:val="005B4903"/>
    <w:rsid w:val="005B51CE"/>
    <w:rsid w:val="005B5885"/>
    <w:rsid w:val="005B5CD7"/>
    <w:rsid w:val="005B6CF6"/>
    <w:rsid w:val="005B7422"/>
    <w:rsid w:val="005C06D2"/>
    <w:rsid w:val="005C29B8"/>
    <w:rsid w:val="005C4EB5"/>
    <w:rsid w:val="005C5F21"/>
    <w:rsid w:val="005C7156"/>
    <w:rsid w:val="005D0C75"/>
    <w:rsid w:val="005D4171"/>
    <w:rsid w:val="005D6179"/>
    <w:rsid w:val="005D6A95"/>
    <w:rsid w:val="005D6B2C"/>
    <w:rsid w:val="005D6D9C"/>
    <w:rsid w:val="005E2335"/>
    <w:rsid w:val="005E34CA"/>
    <w:rsid w:val="005E3C18"/>
    <w:rsid w:val="005E6812"/>
    <w:rsid w:val="005E7881"/>
    <w:rsid w:val="005E78E0"/>
    <w:rsid w:val="005F0D9C"/>
    <w:rsid w:val="005F284E"/>
    <w:rsid w:val="006015CE"/>
    <w:rsid w:val="00604784"/>
    <w:rsid w:val="00605534"/>
    <w:rsid w:val="00606419"/>
    <w:rsid w:val="00607D29"/>
    <w:rsid w:val="00612952"/>
    <w:rsid w:val="00613A08"/>
    <w:rsid w:val="00614CC1"/>
    <w:rsid w:val="00615A9D"/>
    <w:rsid w:val="00617387"/>
    <w:rsid w:val="006205D6"/>
    <w:rsid w:val="00623B82"/>
    <w:rsid w:val="006252D8"/>
    <w:rsid w:val="006259BC"/>
    <w:rsid w:val="0062636B"/>
    <w:rsid w:val="00632182"/>
    <w:rsid w:val="006328A8"/>
    <w:rsid w:val="00632AE0"/>
    <w:rsid w:val="00633C17"/>
    <w:rsid w:val="00634D9E"/>
    <w:rsid w:val="00634EE0"/>
    <w:rsid w:val="00636E3E"/>
    <w:rsid w:val="006379F7"/>
    <w:rsid w:val="00637E4D"/>
    <w:rsid w:val="00640620"/>
    <w:rsid w:val="00640F2F"/>
    <w:rsid w:val="00641A1F"/>
    <w:rsid w:val="00645904"/>
    <w:rsid w:val="00651ACB"/>
    <w:rsid w:val="00651C47"/>
    <w:rsid w:val="00651DF9"/>
    <w:rsid w:val="00652AB2"/>
    <w:rsid w:val="00653FED"/>
    <w:rsid w:val="00654EC0"/>
    <w:rsid w:val="0065525B"/>
    <w:rsid w:val="00655D4F"/>
    <w:rsid w:val="00656D29"/>
    <w:rsid w:val="006640E5"/>
    <w:rsid w:val="006646F1"/>
    <w:rsid w:val="00664929"/>
    <w:rsid w:val="00664F62"/>
    <w:rsid w:val="006655E1"/>
    <w:rsid w:val="00665C91"/>
    <w:rsid w:val="00672060"/>
    <w:rsid w:val="00672BFD"/>
    <w:rsid w:val="006770F4"/>
    <w:rsid w:val="00677A84"/>
    <w:rsid w:val="0068026D"/>
    <w:rsid w:val="00680A27"/>
    <w:rsid w:val="006816A4"/>
    <w:rsid w:val="006819B8"/>
    <w:rsid w:val="006840A6"/>
    <w:rsid w:val="006850CD"/>
    <w:rsid w:val="0068574B"/>
    <w:rsid w:val="00685AAB"/>
    <w:rsid w:val="00686232"/>
    <w:rsid w:val="00694003"/>
    <w:rsid w:val="0069404E"/>
    <w:rsid w:val="00697613"/>
    <w:rsid w:val="00697FD1"/>
    <w:rsid w:val="006A07AA"/>
    <w:rsid w:val="006A25E5"/>
    <w:rsid w:val="006A2B46"/>
    <w:rsid w:val="006A336D"/>
    <w:rsid w:val="006A37B9"/>
    <w:rsid w:val="006B2672"/>
    <w:rsid w:val="006B32E8"/>
    <w:rsid w:val="006B4A17"/>
    <w:rsid w:val="006B54BF"/>
    <w:rsid w:val="006B5F44"/>
    <w:rsid w:val="006B5F90"/>
    <w:rsid w:val="006B62E4"/>
    <w:rsid w:val="006B6846"/>
    <w:rsid w:val="006C1BBA"/>
    <w:rsid w:val="006C2079"/>
    <w:rsid w:val="006C3401"/>
    <w:rsid w:val="006C5A62"/>
    <w:rsid w:val="006C5D68"/>
    <w:rsid w:val="006C6976"/>
    <w:rsid w:val="006C6DD0"/>
    <w:rsid w:val="006D04EA"/>
    <w:rsid w:val="006D16C4"/>
    <w:rsid w:val="006D3E96"/>
    <w:rsid w:val="006D4515"/>
    <w:rsid w:val="006D4BB1"/>
    <w:rsid w:val="006D5D1C"/>
    <w:rsid w:val="006D6593"/>
    <w:rsid w:val="006F03A8"/>
    <w:rsid w:val="006F2ACA"/>
    <w:rsid w:val="006F2ADC"/>
    <w:rsid w:val="006F2BFE"/>
    <w:rsid w:val="006F31E9"/>
    <w:rsid w:val="006F6284"/>
    <w:rsid w:val="007002C5"/>
    <w:rsid w:val="0070064C"/>
    <w:rsid w:val="00704387"/>
    <w:rsid w:val="00707669"/>
    <w:rsid w:val="00711CBA"/>
    <w:rsid w:val="00711FB5"/>
    <w:rsid w:val="00712A01"/>
    <w:rsid w:val="00713E16"/>
    <w:rsid w:val="00714F58"/>
    <w:rsid w:val="007216B5"/>
    <w:rsid w:val="00722FBF"/>
    <w:rsid w:val="00722FC2"/>
    <w:rsid w:val="00724E1B"/>
    <w:rsid w:val="00725949"/>
    <w:rsid w:val="0072659B"/>
    <w:rsid w:val="00727FA2"/>
    <w:rsid w:val="007322D9"/>
    <w:rsid w:val="00732BC0"/>
    <w:rsid w:val="00734C47"/>
    <w:rsid w:val="00735733"/>
    <w:rsid w:val="007370A4"/>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1FE"/>
    <w:rsid w:val="00773AB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92C"/>
    <w:rsid w:val="007A7FFA"/>
    <w:rsid w:val="007B04EB"/>
    <w:rsid w:val="007B0D4F"/>
    <w:rsid w:val="007B31E7"/>
    <w:rsid w:val="007B33FF"/>
    <w:rsid w:val="007B3709"/>
    <w:rsid w:val="007B5A3D"/>
    <w:rsid w:val="007B5B95"/>
    <w:rsid w:val="007B68EA"/>
    <w:rsid w:val="007B7453"/>
    <w:rsid w:val="007C2D89"/>
    <w:rsid w:val="007C4593"/>
    <w:rsid w:val="007C5309"/>
    <w:rsid w:val="007C6069"/>
    <w:rsid w:val="007C69BF"/>
    <w:rsid w:val="007D06C4"/>
    <w:rsid w:val="007D1352"/>
    <w:rsid w:val="007D2508"/>
    <w:rsid w:val="007D346A"/>
    <w:rsid w:val="007D6518"/>
    <w:rsid w:val="007D76BD"/>
    <w:rsid w:val="007E0BF1"/>
    <w:rsid w:val="007E15D8"/>
    <w:rsid w:val="007F0ED8"/>
    <w:rsid w:val="007F0F63"/>
    <w:rsid w:val="007F3BBB"/>
    <w:rsid w:val="007F75CE"/>
    <w:rsid w:val="008013A4"/>
    <w:rsid w:val="008027CE"/>
    <w:rsid w:val="00802965"/>
    <w:rsid w:val="00802A60"/>
    <w:rsid w:val="00802F42"/>
    <w:rsid w:val="00804383"/>
    <w:rsid w:val="00804BB7"/>
    <w:rsid w:val="00804D41"/>
    <w:rsid w:val="008077AA"/>
    <w:rsid w:val="00810257"/>
    <w:rsid w:val="008104F5"/>
    <w:rsid w:val="00811072"/>
    <w:rsid w:val="00811369"/>
    <w:rsid w:val="00815419"/>
    <w:rsid w:val="00815F6D"/>
    <w:rsid w:val="008163C8"/>
    <w:rsid w:val="008164A1"/>
    <w:rsid w:val="00817325"/>
    <w:rsid w:val="008209E6"/>
    <w:rsid w:val="00821615"/>
    <w:rsid w:val="00823303"/>
    <w:rsid w:val="008233B2"/>
    <w:rsid w:val="00823A9F"/>
    <w:rsid w:val="00823C85"/>
    <w:rsid w:val="00825138"/>
    <w:rsid w:val="008269DD"/>
    <w:rsid w:val="00830621"/>
    <w:rsid w:val="0083348C"/>
    <w:rsid w:val="0083675E"/>
    <w:rsid w:val="008373D3"/>
    <w:rsid w:val="00840617"/>
    <w:rsid w:val="00840F84"/>
    <w:rsid w:val="00842A47"/>
    <w:rsid w:val="00843C13"/>
    <w:rsid w:val="008454F8"/>
    <w:rsid w:val="0085173A"/>
    <w:rsid w:val="00853578"/>
    <w:rsid w:val="0085748F"/>
    <w:rsid w:val="008603CE"/>
    <w:rsid w:val="008620FC"/>
    <w:rsid w:val="008627A5"/>
    <w:rsid w:val="00863E05"/>
    <w:rsid w:val="00865ACA"/>
    <w:rsid w:val="00865D28"/>
    <w:rsid w:val="00865F85"/>
    <w:rsid w:val="00867C10"/>
    <w:rsid w:val="00870439"/>
    <w:rsid w:val="00870DA1"/>
    <w:rsid w:val="008809AF"/>
    <w:rsid w:val="00883F93"/>
    <w:rsid w:val="00884DB3"/>
    <w:rsid w:val="00885A9D"/>
    <w:rsid w:val="00886178"/>
    <w:rsid w:val="008864F6"/>
    <w:rsid w:val="0089049D"/>
    <w:rsid w:val="0089235E"/>
    <w:rsid w:val="008928C9"/>
    <w:rsid w:val="008930CB"/>
    <w:rsid w:val="008938DC"/>
    <w:rsid w:val="00893FD1"/>
    <w:rsid w:val="00894836"/>
    <w:rsid w:val="00895172"/>
    <w:rsid w:val="00895680"/>
    <w:rsid w:val="00896A42"/>
    <w:rsid w:val="00896DFF"/>
    <w:rsid w:val="0089762C"/>
    <w:rsid w:val="008A1893"/>
    <w:rsid w:val="008A57E6"/>
    <w:rsid w:val="008A6F81"/>
    <w:rsid w:val="008A769A"/>
    <w:rsid w:val="008B0C9C"/>
    <w:rsid w:val="008B166D"/>
    <w:rsid w:val="008B17F4"/>
    <w:rsid w:val="008B3615"/>
    <w:rsid w:val="008B4AC4"/>
    <w:rsid w:val="008B4DCF"/>
    <w:rsid w:val="008B50C8"/>
    <w:rsid w:val="008B5281"/>
    <w:rsid w:val="008B7E05"/>
    <w:rsid w:val="008C1797"/>
    <w:rsid w:val="008C219C"/>
    <w:rsid w:val="008C475E"/>
    <w:rsid w:val="008C619A"/>
    <w:rsid w:val="008D0CE8"/>
    <w:rsid w:val="008D2D1D"/>
    <w:rsid w:val="008D40F2"/>
    <w:rsid w:val="008D453D"/>
    <w:rsid w:val="008D53AD"/>
    <w:rsid w:val="008D562B"/>
    <w:rsid w:val="008D5733"/>
    <w:rsid w:val="008D5FDF"/>
    <w:rsid w:val="008D622B"/>
    <w:rsid w:val="008D666C"/>
    <w:rsid w:val="008D7B54"/>
    <w:rsid w:val="008E0C9D"/>
    <w:rsid w:val="008E1648"/>
    <w:rsid w:val="008E1B3E"/>
    <w:rsid w:val="008E2319"/>
    <w:rsid w:val="008E28DA"/>
    <w:rsid w:val="008E4BB6"/>
    <w:rsid w:val="008E5518"/>
    <w:rsid w:val="008E6A84"/>
    <w:rsid w:val="008F0917"/>
    <w:rsid w:val="008F0CDC"/>
    <w:rsid w:val="008F17A3"/>
    <w:rsid w:val="008F1ED3"/>
    <w:rsid w:val="008F4C29"/>
    <w:rsid w:val="008F5168"/>
    <w:rsid w:val="008F70BD"/>
    <w:rsid w:val="008F788F"/>
    <w:rsid w:val="008F7EA2"/>
    <w:rsid w:val="00901943"/>
    <w:rsid w:val="00902722"/>
    <w:rsid w:val="009027BC"/>
    <w:rsid w:val="00905220"/>
    <w:rsid w:val="009062E6"/>
    <w:rsid w:val="00911BE5"/>
    <w:rsid w:val="0091285E"/>
    <w:rsid w:val="00913CA9"/>
    <w:rsid w:val="009145AE"/>
    <w:rsid w:val="009146CE"/>
    <w:rsid w:val="00914CA7"/>
    <w:rsid w:val="00915C3E"/>
    <w:rsid w:val="009161A8"/>
    <w:rsid w:val="009245F5"/>
    <w:rsid w:val="009249EC"/>
    <w:rsid w:val="0092583F"/>
    <w:rsid w:val="009273B3"/>
    <w:rsid w:val="009305B5"/>
    <w:rsid w:val="009325B5"/>
    <w:rsid w:val="0093273B"/>
    <w:rsid w:val="00934B6F"/>
    <w:rsid w:val="009429D5"/>
    <w:rsid w:val="00942BF1"/>
    <w:rsid w:val="00943F3F"/>
    <w:rsid w:val="00945180"/>
    <w:rsid w:val="00945428"/>
    <w:rsid w:val="0094607B"/>
    <w:rsid w:val="00946AB8"/>
    <w:rsid w:val="00953604"/>
    <w:rsid w:val="0095496B"/>
    <w:rsid w:val="0095573B"/>
    <w:rsid w:val="00957C6E"/>
    <w:rsid w:val="009610DC"/>
    <w:rsid w:val="00961490"/>
    <w:rsid w:val="0096381A"/>
    <w:rsid w:val="009646FD"/>
    <w:rsid w:val="00965E04"/>
    <w:rsid w:val="009674AD"/>
    <w:rsid w:val="00970CDC"/>
    <w:rsid w:val="00971F73"/>
    <w:rsid w:val="00977010"/>
    <w:rsid w:val="00977D02"/>
    <w:rsid w:val="009809BB"/>
    <w:rsid w:val="0098364B"/>
    <w:rsid w:val="00985767"/>
    <w:rsid w:val="009911AF"/>
    <w:rsid w:val="00991875"/>
    <w:rsid w:val="00991D2A"/>
    <w:rsid w:val="00991F92"/>
    <w:rsid w:val="0099242F"/>
    <w:rsid w:val="00992985"/>
    <w:rsid w:val="00993889"/>
    <w:rsid w:val="0099551B"/>
    <w:rsid w:val="00996C85"/>
    <w:rsid w:val="00997BF1"/>
    <w:rsid w:val="009A089C"/>
    <w:rsid w:val="009A118E"/>
    <w:rsid w:val="009A17AC"/>
    <w:rsid w:val="009A21CD"/>
    <w:rsid w:val="009A278C"/>
    <w:rsid w:val="009A2BC2"/>
    <w:rsid w:val="009A42C1"/>
    <w:rsid w:val="009A5429"/>
    <w:rsid w:val="009A72AD"/>
    <w:rsid w:val="009B09E0"/>
    <w:rsid w:val="009B0BC5"/>
    <w:rsid w:val="009B1247"/>
    <w:rsid w:val="009B6029"/>
    <w:rsid w:val="009B6971"/>
    <w:rsid w:val="009B6C6B"/>
    <w:rsid w:val="009C27F1"/>
    <w:rsid w:val="009C3152"/>
    <w:rsid w:val="009C4CFA"/>
    <w:rsid w:val="009C5070"/>
    <w:rsid w:val="009D112C"/>
    <w:rsid w:val="009D47FA"/>
    <w:rsid w:val="009D4C5B"/>
    <w:rsid w:val="009D50D2"/>
    <w:rsid w:val="009D6BCA"/>
    <w:rsid w:val="009E03AB"/>
    <w:rsid w:val="009E0F62"/>
    <w:rsid w:val="009E4A58"/>
    <w:rsid w:val="009E4FDA"/>
    <w:rsid w:val="009E5A2D"/>
    <w:rsid w:val="009E5AB2"/>
    <w:rsid w:val="009E6219"/>
    <w:rsid w:val="009F03B3"/>
    <w:rsid w:val="00A0096C"/>
    <w:rsid w:val="00A01757"/>
    <w:rsid w:val="00A028C0"/>
    <w:rsid w:val="00A02BAE"/>
    <w:rsid w:val="00A02C83"/>
    <w:rsid w:val="00A06A6B"/>
    <w:rsid w:val="00A07E47"/>
    <w:rsid w:val="00A119F8"/>
    <w:rsid w:val="00A129D0"/>
    <w:rsid w:val="00A12C33"/>
    <w:rsid w:val="00A138BA"/>
    <w:rsid w:val="00A14C8E"/>
    <w:rsid w:val="00A153D9"/>
    <w:rsid w:val="00A15F09"/>
    <w:rsid w:val="00A169B6"/>
    <w:rsid w:val="00A214A2"/>
    <w:rsid w:val="00A2271D"/>
    <w:rsid w:val="00A237D5"/>
    <w:rsid w:val="00A30EFC"/>
    <w:rsid w:val="00A31984"/>
    <w:rsid w:val="00A32D73"/>
    <w:rsid w:val="00A3367B"/>
    <w:rsid w:val="00A3597D"/>
    <w:rsid w:val="00A36DD1"/>
    <w:rsid w:val="00A4006C"/>
    <w:rsid w:val="00A40091"/>
    <w:rsid w:val="00A4030F"/>
    <w:rsid w:val="00A41C79"/>
    <w:rsid w:val="00A41CB5"/>
    <w:rsid w:val="00A42AB6"/>
    <w:rsid w:val="00A42CDF"/>
    <w:rsid w:val="00A4452E"/>
    <w:rsid w:val="00A4472C"/>
    <w:rsid w:val="00A44E69"/>
    <w:rsid w:val="00A4661E"/>
    <w:rsid w:val="00A531DF"/>
    <w:rsid w:val="00A54920"/>
    <w:rsid w:val="00A55BD6"/>
    <w:rsid w:val="00A55D50"/>
    <w:rsid w:val="00A56100"/>
    <w:rsid w:val="00A562CC"/>
    <w:rsid w:val="00A57142"/>
    <w:rsid w:val="00A648CD"/>
    <w:rsid w:val="00A6537A"/>
    <w:rsid w:val="00A67866"/>
    <w:rsid w:val="00A70B07"/>
    <w:rsid w:val="00A723F8"/>
    <w:rsid w:val="00A7521E"/>
    <w:rsid w:val="00A77CCB"/>
    <w:rsid w:val="00A83D8D"/>
    <w:rsid w:val="00A8446B"/>
    <w:rsid w:val="00A8473F"/>
    <w:rsid w:val="00A862D6"/>
    <w:rsid w:val="00A8715E"/>
    <w:rsid w:val="00A9295B"/>
    <w:rsid w:val="00A93B09"/>
    <w:rsid w:val="00A93DFF"/>
    <w:rsid w:val="00A945D5"/>
    <w:rsid w:val="00A952D7"/>
    <w:rsid w:val="00A961B8"/>
    <w:rsid w:val="00A963F7"/>
    <w:rsid w:val="00A96AD8"/>
    <w:rsid w:val="00AA052C"/>
    <w:rsid w:val="00AA1E45"/>
    <w:rsid w:val="00AA4286"/>
    <w:rsid w:val="00AA456B"/>
    <w:rsid w:val="00AA57F5"/>
    <w:rsid w:val="00AA672E"/>
    <w:rsid w:val="00AA6EC9"/>
    <w:rsid w:val="00AB376B"/>
    <w:rsid w:val="00AB4B82"/>
    <w:rsid w:val="00AB6309"/>
    <w:rsid w:val="00AB6C5F"/>
    <w:rsid w:val="00AB7129"/>
    <w:rsid w:val="00AC27A6"/>
    <w:rsid w:val="00AC30F7"/>
    <w:rsid w:val="00AC3A5A"/>
    <w:rsid w:val="00AC4D95"/>
    <w:rsid w:val="00AC503F"/>
    <w:rsid w:val="00AC5DF4"/>
    <w:rsid w:val="00AD0AEF"/>
    <w:rsid w:val="00AD11B7"/>
    <w:rsid w:val="00AD1A94"/>
    <w:rsid w:val="00AD1C05"/>
    <w:rsid w:val="00AD4126"/>
    <w:rsid w:val="00AD421C"/>
    <w:rsid w:val="00AD44FA"/>
    <w:rsid w:val="00AE070A"/>
    <w:rsid w:val="00AE101C"/>
    <w:rsid w:val="00AE37E5"/>
    <w:rsid w:val="00AE4A35"/>
    <w:rsid w:val="00AE5EB4"/>
    <w:rsid w:val="00AF0C18"/>
    <w:rsid w:val="00AF47C5"/>
    <w:rsid w:val="00AF5398"/>
    <w:rsid w:val="00B049AF"/>
    <w:rsid w:val="00B07200"/>
    <w:rsid w:val="00B07242"/>
    <w:rsid w:val="00B10534"/>
    <w:rsid w:val="00B113DB"/>
    <w:rsid w:val="00B11D8A"/>
    <w:rsid w:val="00B12981"/>
    <w:rsid w:val="00B13313"/>
    <w:rsid w:val="00B147DD"/>
    <w:rsid w:val="00B156FD"/>
    <w:rsid w:val="00B162E4"/>
    <w:rsid w:val="00B21F61"/>
    <w:rsid w:val="00B261F1"/>
    <w:rsid w:val="00B265BC"/>
    <w:rsid w:val="00B31FB1"/>
    <w:rsid w:val="00B33952"/>
    <w:rsid w:val="00B33C5E"/>
    <w:rsid w:val="00B342F4"/>
    <w:rsid w:val="00B34369"/>
    <w:rsid w:val="00B34DC2"/>
    <w:rsid w:val="00B378E5"/>
    <w:rsid w:val="00B41F14"/>
    <w:rsid w:val="00B4346D"/>
    <w:rsid w:val="00B439D7"/>
    <w:rsid w:val="00B440F4"/>
    <w:rsid w:val="00B447A5"/>
    <w:rsid w:val="00B4654C"/>
    <w:rsid w:val="00B47293"/>
    <w:rsid w:val="00B50E50"/>
    <w:rsid w:val="00B52120"/>
    <w:rsid w:val="00B5241F"/>
    <w:rsid w:val="00B54ABC"/>
    <w:rsid w:val="00B56FBE"/>
    <w:rsid w:val="00B60ACF"/>
    <w:rsid w:val="00B61ECF"/>
    <w:rsid w:val="00B62B58"/>
    <w:rsid w:val="00B65149"/>
    <w:rsid w:val="00B66567"/>
    <w:rsid w:val="00B66F52"/>
    <w:rsid w:val="00B66FE5"/>
    <w:rsid w:val="00B72880"/>
    <w:rsid w:val="00B758BF"/>
    <w:rsid w:val="00B77EC8"/>
    <w:rsid w:val="00B827A6"/>
    <w:rsid w:val="00B831CE"/>
    <w:rsid w:val="00B86677"/>
    <w:rsid w:val="00B870F5"/>
    <w:rsid w:val="00B87131"/>
    <w:rsid w:val="00B939B1"/>
    <w:rsid w:val="00B96D40"/>
    <w:rsid w:val="00B97386"/>
    <w:rsid w:val="00BA263B"/>
    <w:rsid w:val="00BA42B2"/>
    <w:rsid w:val="00BA58D4"/>
    <w:rsid w:val="00BA5B9E"/>
    <w:rsid w:val="00BA7C9A"/>
    <w:rsid w:val="00BB58C7"/>
    <w:rsid w:val="00BB59B3"/>
    <w:rsid w:val="00BB5F8F"/>
    <w:rsid w:val="00BB657A"/>
    <w:rsid w:val="00BC1A4E"/>
    <w:rsid w:val="00BC5DC7"/>
    <w:rsid w:val="00BC6B8B"/>
    <w:rsid w:val="00BC6BB9"/>
    <w:rsid w:val="00BC73D8"/>
    <w:rsid w:val="00BD3ED3"/>
    <w:rsid w:val="00BD50B9"/>
    <w:rsid w:val="00BD52D7"/>
    <w:rsid w:val="00BD58F4"/>
    <w:rsid w:val="00BD5AD2"/>
    <w:rsid w:val="00BE22F3"/>
    <w:rsid w:val="00BE5B52"/>
    <w:rsid w:val="00BE7B8D"/>
    <w:rsid w:val="00BF0993"/>
    <w:rsid w:val="00BF10A9"/>
    <w:rsid w:val="00BF1703"/>
    <w:rsid w:val="00BF1BFF"/>
    <w:rsid w:val="00BF231C"/>
    <w:rsid w:val="00BF51E5"/>
    <w:rsid w:val="00BF74A6"/>
    <w:rsid w:val="00C00967"/>
    <w:rsid w:val="00C013AD"/>
    <w:rsid w:val="00C04904"/>
    <w:rsid w:val="00C056B3"/>
    <w:rsid w:val="00C103E5"/>
    <w:rsid w:val="00C13319"/>
    <w:rsid w:val="00C13EE9"/>
    <w:rsid w:val="00C21540"/>
    <w:rsid w:val="00C21906"/>
    <w:rsid w:val="00C21BFA"/>
    <w:rsid w:val="00C22148"/>
    <w:rsid w:val="00C24C8D"/>
    <w:rsid w:val="00C24FDA"/>
    <w:rsid w:val="00C25FE2"/>
    <w:rsid w:val="00C26B53"/>
    <w:rsid w:val="00C279B2"/>
    <w:rsid w:val="00C33735"/>
    <w:rsid w:val="00C33E50"/>
    <w:rsid w:val="00C34C20"/>
    <w:rsid w:val="00C35A3E"/>
    <w:rsid w:val="00C40CD9"/>
    <w:rsid w:val="00C42130"/>
    <w:rsid w:val="00C423A4"/>
    <w:rsid w:val="00C44BF5"/>
    <w:rsid w:val="00C4767F"/>
    <w:rsid w:val="00C508D1"/>
    <w:rsid w:val="00C521D6"/>
    <w:rsid w:val="00C55232"/>
    <w:rsid w:val="00C553A4"/>
    <w:rsid w:val="00C55A06"/>
    <w:rsid w:val="00C55D03"/>
    <w:rsid w:val="00C571D6"/>
    <w:rsid w:val="00C601BC"/>
    <w:rsid w:val="00C6329F"/>
    <w:rsid w:val="00C63340"/>
    <w:rsid w:val="00C643F9"/>
    <w:rsid w:val="00C64E95"/>
    <w:rsid w:val="00C71372"/>
    <w:rsid w:val="00C72410"/>
    <w:rsid w:val="00C7287F"/>
    <w:rsid w:val="00C74E76"/>
    <w:rsid w:val="00C80CB8"/>
    <w:rsid w:val="00C819F8"/>
    <w:rsid w:val="00C8248C"/>
    <w:rsid w:val="00C836E6"/>
    <w:rsid w:val="00C84E33"/>
    <w:rsid w:val="00C86D6F"/>
    <w:rsid w:val="00C87B45"/>
    <w:rsid w:val="00C905FC"/>
    <w:rsid w:val="00C91FFE"/>
    <w:rsid w:val="00C92D03"/>
    <w:rsid w:val="00C9319C"/>
    <w:rsid w:val="00C9435D"/>
    <w:rsid w:val="00C94DF2"/>
    <w:rsid w:val="00C96741"/>
    <w:rsid w:val="00CA1846"/>
    <w:rsid w:val="00CA2D1B"/>
    <w:rsid w:val="00CA375D"/>
    <w:rsid w:val="00CA662A"/>
    <w:rsid w:val="00CA7AFD"/>
    <w:rsid w:val="00CA7C3C"/>
    <w:rsid w:val="00CB0189"/>
    <w:rsid w:val="00CB0BA2"/>
    <w:rsid w:val="00CB1658"/>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741"/>
    <w:rsid w:val="00CF048A"/>
    <w:rsid w:val="00CF155A"/>
    <w:rsid w:val="00CF2947"/>
    <w:rsid w:val="00CF4FE3"/>
    <w:rsid w:val="00CF686F"/>
    <w:rsid w:val="00CF6E60"/>
    <w:rsid w:val="00CF7B93"/>
    <w:rsid w:val="00CF7BCA"/>
    <w:rsid w:val="00D008FD"/>
    <w:rsid w:val="00D0321C"/>
    <w:rsid w:val="00D035EC"/>
    <w:rsid w:val="00D05A93"/>
    <w:rsid w:val="00D06AB1"/>
    <w:rsid w:val="00D072ED"/>
    <w:rsid w:val="00D07A16"/>
    <w:rsid w:val="00D1067E"/>
    <w:rsid w:val="00D10EE9"/>
    <w:rsid w:val="00D10F50"/>
    <w:rsid w:val="00D11272"/>
    <w:rsid w:val="00D126F5"/>
    <w:rsid w:val="00D1489E"/>
    <w:rsid w:val="00D20737"/>
    <w:rsid w:val="00D21E81"/>
    <w:rsid w:val="00D223DE"/>
    <w:rsid w:val="00D246D4"/>
    <w:rsid w:val="00D25E37"/>
    <w:rsid w:val="00D2661A"/>
    <w:rsid w:val="00D27582"/>
    <w:rsid w:val="00D27EC4"/>
    <w:rsid w:val="00D3206C"/>
    <w:rsid w:val="00D32719"/>
    <w:rsid w:val="00D33333"/>
    <w:rsid w:val="00D33D3F"/>
    <w:rsid w:val="00D352A2"/>
    <w:rsid w:val="00D36988"/>
    <w:rsid w:val="00D4162B"/>
    <w:rsid w:val="00D4514F"/>
    <w:rsid w:val="00D451E2"/>
    <w:rsid w:val="00D45E89"/>
    <w:rsid w:val="00D45E8D"/>
    <w:rsid w:val="00D466AE"/>
    <w:rsid w:val="00D4734F"/>
    <w:rsid w:val="00D51BF3"/>
    <w:rsid w:val="00D57156"/>
    <w:rsid w:val="00D64F7C"/>
    <w:rsid w:val="00D66846"/>
    <w:rsid w:val="00D675FB"/>
    <w:rsid w:val="00D71F25"/>
    <w:rsid w:val="00D7232B"/>
    <w:rsid w:val="00D72A9C"/>
    <w:rsid w:val="00D77031"/>
    <w:rsid w:val="00D7765D"/>
    <w:rsid w:val="00D84941"/>
    <w:rsid w:val="00D84FA1"/>
    <w:rsid w:val="00D851F0"/>
    <w:rsid w:val="00D85E6D"/>
    <w:rsid w:val="00D86DB7"/>
    <w:rsid w:val="00D926D0"/>
    <w:rsid w:val="00D93030"/>
    <w:rsid w:val="00D9477C"/>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57B4"/>
    <w:rsid w:val="00DB65D6"/>
    <w:rsid w:val="00DB66CA"/>
    <w:rsid w:val="00DB6BCA"/>
    <w:rsid w:val="00DB73F7"/>
    <w:rsid w:val="00DC0321"/>
    <w:rsid w:val="00DC0FEF"/>
    <w:rsid w:val="00DC3067"/>
    <w:rsid w:val="00DC34EC"/>
    <w:rsid w:val="00DC370B"/>
    <w:rsid w:val="00DC5B90"/>
    <w:rsid w:val="00DC718F"/>
    <w:rsid w:val="00DC77C1"/>
    <w:rsid w:val="00DD00FF"/>
    <w:rsid w:val="00DD0619"/>
    <w:rsid w:val="00DD07FB"/>
    <w:rsid w:val="00DD25C6"/>
    <w:rsid w:val="00DD4FE5"/>
    <w:rsid w:val="00DD54B0"/>
    <w:rsid w:val="00DD57EE"/>
    <w:rsid w:val="00DD620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3BB2"/>
    <w:rsid w:val="00E04D6A"/>
    <w:rsid w:val="00E06404"/>
    <w:rsid w:val="00E11A85"/>
    <w:rsid w:val="00E12495"/>
    <w:rsid w:val="00E15CCD"/>
    <w:rsid w:val="00E202EF"/>
    <w:rsid w:val="00E206A2"/>
    <w:rsid w:val="00E210B5"/>
    <w:rsid w:val="00E21554"/>
    <w:rsid w:val="00E23D99"/>
    <w:rsid w:val="00E25200"/>
    <w:rsid w:val="00E2552F"/>
    <w:rsid w:val="00E3137A"/>
    <w:rsid w:val="00E32B9E"/>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9DB"/>
    <w:rsid w:val="00E62FF9"/>
    <w:rsid w:val="00E635D6"/>
    <w:rsid w:val="00E639BC"/>
    <w:rsid w:val="00E640D9"/>
    <w:rsid w:val="00E664CC"/>
    <w:rsid w:val="00E70388"/>
    <w:rsid w:val="00E70F92"/>
    <w:rsid w:val="00E746C7"/>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7742"/>
    <w:rsid w:val="00E97F44"/>
    <w:rsid w:val="00EA16DB"/>
    <w:rsid w:val="00EA58D1"/>
    <w:rsid w:val="00EA61BC"/>
    <w:rsid w:val="00EA681A"/>
    <w:rsid w:val="00EA735B"/>
    <w:rsid w:val="00EB1E69"/>
    <w:rsid w:val="00EB2086"/>
    <w:rsid w:val="00EB2485"/>
    <w:rsid w:val="00EB518C"/>
    <w:rsid w:val="00EB5EDF"/>
    <w:rsid w:val="00EB60FE"/>
    <w:rsid w:val="00EB74DB"/>
    <w:rsid w:val="00EC2D62"/>
    <w:rsid w:val="00EC5359"/>
    <w:rsid w:val="00EC562A"/>
    <w:rsid w:val="00ED067A"/>
    <w:rsid w:val="00ED0979"/>
    <w:rsid w:val="00ED2B50"/>
    <w:rsid w:val="00ED3403"/>
    <w:rsid w:val="00ED7CE6"/>
    <w:rsid w:val="00EE0350"/>
    <w:rsid w:val="00EE0719"/>
    <w:rsid w:val="00EE0E80"/>
    <w:rsid w:val="00EE613F"/>
    <w:rsid w:val="00EE7295"/>
    <w:rsid w:val="00EE7869"/>
    <w:rsid w:val="00EF054A"/>
    <w:rsid w:val="00EF2ED0"/>
    <w:rsid w:val="00EF3235"/>
    <w:rsid w:val="00EF7E72"/>
    <w:rsid w:val="00F06465"/>
    <w:rsid w:val="00F06D37"/>
    <w:rsid w:val="00F07B9D"/>
    <w:rsid w:val="00F11586"/>
    <w:rsid w:val="00F1183B"/>
    <w:rsid w:val="00F11C9F"/>
    <w:rsid w:val="00F12263"/>
    <w:rsid w:val="00F1409D"/>
    <w:rsid w:val="00F14214"/>
    <w:rsid w:val="00F157A9"/>
    <w:rsid w:val="00F249B6"/>
    <w:rsid w:val="00F25BB6"/>
    <w:rsid w:val="00F26B7E"/>
    <w:rsid w:val="00F27A3B"/>
    <w:rsid w:val="00F319A3"/>
    <w:rsid w:val="00F32DB1"/>
    <w:rsid w:val="00F33817"/>
    <w:rsid w:val="00F40388"/>
    <w:rsid w:val="00F420D5"/>
    <w:rsid w:val="00F42A20"/>
    <w:rsid w:val="00F451EA"/>
    <w:rsid w:val="00F45447"/>
    <w:rsid w:val="00F456C6"/>
    <w:rsid w:val="00F4577B"/>
    <w:rsid w:val="00F46496"/>
    <w:rsid w:val="00F474D0"/>
    <w:rsid w:val="00F50179"/>
    <w:rsid w:val="00F50C48"/>
    <w:rsid w:val="00F515EE"/>
    <w:rsid w:val="00F56511"/>
    <w:rsid w:val="00F569D2"/>
    <w:rsid w:val="00F6194E"/>
    <w:rsid w:val="00F623AC"/>
    <w:rsid w:val="00F6412A"/>
    <w:rsid w:val="00F648CD"/>
    <w:rsid w:val="00F65893"/>
    <w:rsid w:val="00F66A4A"/>
    <w:rsid w:val="00F71E22"/>
    <w:rsid w:val="00F72142"/>
    <w:rsid w:val="00F72AE7"/>
    <w:rsid w:val="00F833BA"/>
    <w:rsid w:val="00F83634"/>
    <w:rsid w:val="00F84FD0"/>
    <w:rsid w:val="00F859A8"/>
    <w:rsid w:val="00F86D87"/>
    <w:rsid w:val="00F9108B"/>
    <w:rsid w:val="00F91349"/>
    <w:rsid w:val="00F93A8A"/>
    <w:rsid w:val="00F95248"/>
    <w:rsid w:val="00F956A9"/>
    <w:rsid w:val="00F963ED"/>
    <w:rsid w:val="00F966CF"/>
    <w:rsid w:val="00F96CAE"/>
    <w:rsid w:val="00F97279"/>
    <w:rsid w:val="00F97C99"/>
    <w:rsid w:val="00FA662D"/>
    <w:rsid w:val="00FA73B1"/>
    <w:rsid w:val="00FB0CB9"/>
    <w:rsid w:val="00FB231D"/>
    <w:rsid w:val="00FB3622"/>
    <w:rsid w:val="00FB45F1"/>
    <w:rsid w:val="00FB4A72"/>
    <w:rsid w:val="00FB54E8"/>
    <w:rsid w:val="00FB7054"/>
    <w:rsid w:val="00FC17B7"/>
    <w:rsid w:val="00FC2CB7"/>
    <w:rsid w:val="00FC2F1A"/>
    <w:rsid w:val="00FC4090"/>
    <w:rsid w:val="00FC4844"/>
    <w:rsid w:val="00FC55B4"/>
    <w:rsid w:val="00FD00E6"/>
    <w:rsid w:val="00FD09A1"/>
    <w:rsid w:val="00FD2A7C"/>
    <w:rsid w:val="00FD59EB"/>
    <w:rsid w:val="00FD7299"/>
    <w:rsid w:val="00FE1FBE"/>
    <w:rsid w:val="00FE21F7"/>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Char"/>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rsid w:val="00D4734F"/>
    <w:pPr>
      <w:keepNext/>
      <w:keepLines/>
      <w:spacing w:before="260" w:after="260" w:line="416" w:lineRule="auto"/>
      <w:outlineLvl w:val="2"/>
    </w:pPr>
    <w:rPr>
      <w:b/>
      <w:bCs/>
      <w:sz w:val="32"/>
      <w:szCs w:val="32"/>
    </w:rPr>
  </w:style>
  <w:style w:type="paragraph" w:styleId="4">
    <w:name w:val="heading 4"/>
    <w:basedOn w:val="afff7"/>
    <w:next w:val="afff7"/>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qFormat/>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b">
    <w:name w:val="header"/>
    <w:basedOn w:val="afff7"/>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b"/>
    <w:uiPriority w:val="99"/>
    <w:rsid w:val="00D86DB7"/>
    <w:rPr>
      <w:rFonts w:ascii="Times New Roman" w:eastAsia="宋体" w:hAnsi="Times New Roman" w:cs="Times New Roman"/>
      <w:sz w:val="18"/>
      <w:szCs w:val="18"/>
    </w:rPr>
  </w:style>
  <w:style w:type="paragraph" w:styleId="afffc">
    <w:name w:val="footer"/>
    <w:basedOn w:val="afff7"/>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c"/>
    <w:uiPriority w:val="99"/>
    <w:rsid w:val="00D86DB7"/>
    <w:rPr>
      <w:rFonts w:ascii="宋体" w:eastAsia="宋体" w:hAnsi="Times New Roman" w:cs="Times New Roman"/>
      <w:sz w:val="18"/>
      <w:szCs w:val="18"/>
    </w:rPr>
  </w:style>
  <w:style w:type="paragraph" w:styleId="afffd">
    <w:name w:val="Balloon Text"/>
    <w:basedOn w:val="afff7"/>
    <w:link w:val="Char1"/>
    <w:uiPriority w:val="99"/>
    <w:semiHidden/>
    <w:unhideWhenUsed/>
    <w:rsid w:val="00153C7E"/>
    <w:rPr>
      <w:sz w:val="18"/>
      <w:szCs w:val="18"/>
    </w:rPr>
  </w:style>
  <w:style w:type="character" w:customStyle="1" w:styleId="Char1">
    <w:name w:val="批注框文本 Char"/>
    <w:link w:val="afffd"/>
    <w:uiPriority w:val="99"/>
    <w:semiHidden/>
    <w:rsid w:val="00153C7E"/>
    <w:rPr>
      <w:sz w:val="18"/>
      <w:szCs w:val="18"/>
    </w:rPr>
  </w:style>
  <w:style w:type="paragraph" w:styleId="afffe">
    <w:name w:val="Quote"/>
    <w:basedOn w:val="afff7"/>
    <w:next w:val="afff7"/>
    <w:link w:val="Char2"/>
    <w:uiPriority w:val="29"/>
    <w:qFormat/>
    <w:rsid w:val="00D4734F"/>
    <w:rPr>
      <w:i/>
      <w:iCs/>
      <w:color w:val="000000"/>
    </w:rPr>
  </w:style>
  <w:style w:type="character" w:customStyle="1" w:styleId="Char2">
    <w:name w:val="引用 Char"/>
    <w:link w:val="afffe"/>
    <w:uiPriority w:val="29"/>
    <w:rsid w:val="00D4734F"/>
    <w:rPr>
      <w:i/>
      <w:iCs/>
      <w:color w:val="000000"/>
    </w:rPr>
  </w:style>
  <w:style w:type="character" w:styleId="affff">
    <w:name w:val="Strong"/>
    <w:uiPriority w:val="22"/>
    <w:qFormat/>
    <w:rsid w:val="00D4734F"/>
    <w:rPr>
      <w:b/>
      <w:bCs/>
    </w:rPr>
  </w:style>
  <w:style w:type="character" w:styleId="affff0">
    <w:name w:val="Emphasis"/>
    <w:uiPriority w:val="20"/>
    <w:qFormat/>
    <w:rsid w:val="00D4734F"/>
    <w:rPr>
      <w:i/>
      <w:iCs/>
    </w:rPr>
  </w:style>
  <w:style w:type="paragraph" w:styleId="affff1">
    <w:name w:val="Title"/>
    <w:basedOn w:val="afff7"/>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1"/>
    <w:rsid w:val="00D4734F"/>
    <w:rPr>
      <w:rFonts w:ascii="Arial" w:eastAsia="宋体" w:hAnsi="Arial" w:cs="Arial"/>
      <w:b/>
      <w:bCs/>
      <w:sz w:val="32"/>
      <w:szCs w:val="32"/>
    </w:rPr>
  </w:style>
  <w:style w:type="paragraph" w:customStyle="1" w:styleId="affff2">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3">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4">
    <w:name w:val="标准文件_页脚偶数页"/>
    <w:rsid w:val="00C94DF2"/>
    <w:pPr>
      <w:ind w:left="227"/>
    </w:pPr>
    <w:rPr>
      <w:rFonts w:ascii="宋体" w:hAnsi="Times New Roman"/>
      <w:sz w:val="18"/>
    </w:rPr>
  </w:style>
  <w:style w:type="paragraph" w:customStyle="1" w:styleId="affff5">
    <w:name w:val="标准文件_页脚奇数页"/>
    <w:rsid w:val="00C94DF2"/>
    <w:pPr>
      <w:ind w:right="227"/>
      <w:jc w:val="right"/>
    </w:pPr>
    <w:rPr>
      <w:rFonts w:ascii="宋体" w:hAnsi="Times New Roman"/>
      <w:sz w:val="18"/>
    </w:rPr>
  </w:style>
  <w:style w:type="paragraph" w:customStyle="1" w:styleId="affff6">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7">
    <w:name w:val="标准文件_标准正文"/>
    <w:basedOn w:val="afff7"/>
    <w:next w:val="affff8"/>
    <w:rsid w:val="00071CC0"/>
    <w:pPr>
      <w:snapToGrid w:val="0"/>
      <w:ind w:firstLineChars="200" w:firstLine="200"/>
    </w:pPr>
    <w:rPr>
      <w:kern w:val="0"/>
    </w:rPr>
  </w:style>
  <w:style w:type="paragraph" w:customStyle="1" w:styleId="affff9">
    <w:name w:val="标准文件_版本"/>
    <w:basedOn w:val="affff7"/>
    <w:rsid w:val="00D4734F"/>
    <w:pPr>
      <w:adjustRightInd/>
      <w:snapToGrid/>
      <w:ind w:firstLineChars="0" w:firstLine="0"/>
    </w:pPr>
    <w:rPr>
      <w:rFonts w:ascii="宋体" w:hAnsi="宋体"/>
      <w:kern w:val="2"/>
    </w:rPr>
  </w:style>
  <w:style w:type="paragraph" w:customStyle="1" w:styleId="affffa">
    <w:name w:val="标准文件_标准部门"/>
    <w:basedOn w:val="afff7"/>
    <w:rsid w:val="00D4734F"/>
    <w:pPr>
      <w:jc w:val="center"/>
    </w:pPr>
    <w:rPr>
      <w:rFonts w:ascii="黑体" w:eastAsia="黑体"/>
      <w:kern w:val="0"/>
      <w:sz w:val="44"/>
    </w:rPr>
  </w:style>
  <w:style w:type="paragraph" w:customStyle="1" w:styleId="affffb">
    <w:name w:val="标准文件_标准代替"/>
    <w:basedOn w:val="afff7"/>
    <w:next w:val="afff7"/>
    <w:rsid w:val="00D4734F"/>
    <w:pPr>
      <w:spacing w:line="310" w:lineRule="exact"/>
      <w:jc w:val="right"/>
    </w:pPr>
    <w:rPr>
      <w:rFonts w:ascii="宋体" w:hAnsi="宋体"/>
      <w:kern w:val="0"/>
    </w:rPr>
  </w:style>
  <w:style w:type="paragraph" w:customStyle="1" w:styleId="affffc">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d">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e">
    <w:name w:val="标准文件_页眉偶数页"/>
    <w:basedOn w:val="affffd"/>
    <w:next w:val="afff7"/>
    <w:rsid w:val="00D4734F"/>
    <w:pPr>
      <w:jc w:val="left"/>
    </w:pPr>
  </w:style>
  <w:style w:type="paragraph" w:customStyle="1" w:styleId="afffff">
    <w:name w:val="标准文件_参考文献标题"/>
    <w:basedOn w:val="afff7"/>
    <w:next w:val="afff7"/>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8">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8"/>
    <w:rsid w:val="0055013B"/>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0">
    <w:name w:val="标准文件_发布"/>
    <w:rsid w:val="00D4734F"/>
    <w:rPr>
      <w:rFonts w:ascii="黑体" w:eastAsia="黑体"/>
      <w:spacing w:val="0"/>
      <w:w w:val="100"/>
      <w:position w:val="3"/>
      <w:sz w:val="28"/>
    </w:rPr>
  </w:style>
  <w:style w:type="paragraph" w:customStyle="1" w:styleId="ad">
    <w:name w:val="标准文件_方框数字列项"/>
    <w:basedOn w:val="affff8"/>
    <w:rsid w:val="00E90391"/>
    <w:pPr>
      <w:numPr>
        <w:numId w:val="3"/>
      </w:numPr>
      <w:ind w:firstLineChars="0" w:firstLine="0"/>
    </w:pPr>
  </w:style>
  <w:style w:type="paragraph" w:customStyle="1" w:styleId="afffff1">
    <w:name w:val="标准文件_封面标准编号"/>
    <w:basedOn w:val="afff7"/>
    <w:next w:val="affffb"/>
    <w:rsid w:val="00D4734F"/>
    <w:pPr>
      <w:spacing w:line="310" w:lineRule="exact"/>
      <w:jc w:val="right"/>
    </w:pPr>
    <w:rPr>
      <w:rFonts w:ascii="黑体" w:eastAsia="黑体"/>
      <w:kern w:val="0"/>
      <w:sz w:val="28"/>
    </w:rPr>
  </w:style>
  <w:style w:type="paragraph" w:customStyle="1" w:styleId="afffff2">
    <w:name w:val="标准文件_封面标准分类号"/>
    <w:basedOn w:val="afff7"/>
    <w:rsid w:val="00D4734F"/>
    <w:rPr>
      <w:rFonts w:ascii="黑体" w:eastAsia="黑体"/>
      <w:b/>
      <w:kern w:val="0"/>
      <w:sz w:val="28"/>
    </w:rPr>
  </w:style>
  <w:style w:type="paragraph" w:customStyle="1" w:styleId="afffff3">
    <w:name w:val="标准文件_封面标准名称"/>
    <w:basedOn w:val="afff7"/>
    <w:rsid w:val="00D4734F"/>
    <w:pPr>
      <w:spacing w:line="240" w:lineRule="auto"/>
      <w:jc w:val="center"/>
    </w:pPr>
    <w:rPr>
      <w:rFonts w:ascii="黑体" w:eastAsia="黑体"/>
      <w:kern w:val="0"/>
      <w:sz w:val="52"/>
    </w:rPr>
  </w:style>
  <w:style w:type="paragraph" w:customStyle="1" w:styleId="afffff4">
    <w:name w:val="标准文件_封面标准英文名称"/>
    <w:basedOn w:val="afff7"/>
    <w:rsid w:val="00D4734F"/>
    <w:pPr>
      <w:spacing w:line="240" w:lineRule="auto"/>
      <w:jc w:val="center"/>
    </w:pPr>
    <w:rPr>
      <w:rFonts w:ascii="黑体" w:eastAsia="黑体"/>
      <w:b/>
      <w:sz w:val="28"/>
    </w:rPr>
  </w:style>
  <w:style w:type="paragraph" w:customStyle="1" w:styleId="afffff5">
    <w:name w:val="标准文件_封面发布日期"/>
    <w:basedOn w:val="afff7"/>
    <w:rsid w:val="00D4734F"/>
    <w:pPr>
      <w:spacing w:line="310" w:lineRule="exact"/>
    </w:pPr>
    <w:rPr>
      <w:rFonts w:ascii="黑体" w:eastAsia="黑体"/>
      <w:kern w:val="0"/>
      <w:sz w:val="28"/>
    </w:rPr>
  </w:style>
  <w:style w:type="paragraph" w:customStyle="1" w:styleId="afffff6">
    <w:name w:val="标准文件_封面密级"/>
    <w:basedOn w:val="afff7"/>
    <w:rsid w:val="00D4734F"/>
    <w:rPr>
      <w:rFonts w:eastAsia="黑体"/>
      <w:sz w:val="32"/>
    </w:rPr>
  </w:style>
  <w:style w:type="paragraph" w:customStyle="1" w:styleId="afffff7">
    <w:name w:val="标准文件_封面实施日期"/>
    <w:basedOn w:val="afff7"/>
    <w:rsid w:val="00D4734F"/>
    <w:pPr>
      <w:spacing w:line="310" w:lineRule="exact"/>
      <w:jc w:val="right"/>
    </w:pPr>
    <w:rPr>
      <w:rFonts w:ascii="黑体" w:eastAsia="黑体"/>
      <w:sz w:val="28"/>
    </w:rPr>
  </w:style>
  <w:style w:type="paragraph" w:customStyle="1" w:styleId="afffff8">
    <w:name w:val="标准文件_封面抬头"/>
    <w:basedOn w:val="affff8"/>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8"/>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1">
    <w:name w:val="标准文件_附录表标题"/>
    <w:next w:val="affff8"/>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6">
    <w:name w:val="标准文件_附录一级条标题"/>
    <w:next w:val="affff8"/>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7">
    <w:name w:val="标准文件_附录二级条标题"/>
    <w:basedOn w:val="aff6"/>
    <w:next w:val="affff8"/>
    <w:rsid w:val="002A5977"/>
    <w:pPr>
      <w:widowControl/>
      <w:numPr>
        <w:ilvl w:val="2"/>
      </w:numPr>
      <w:wordWrap w:val="0"/>
      <w:overflowPunct w:val="0"/>
      <w:autoSpaceDE w:val="0"/>
      <w:autoSpaceDN w:val="0"/>
      <w:textAlignment w:val="baseline"/>
      <w:outlineLvl w:val="3"/>
    </w:pPr>
  </w:style>
  <w:style w:type="paragraph" w:customStyle="1" w:styleId="afffff9">
    <w:name w:val="标准文件_附录公式"/>
    <w:basedOn w:val="affff7"/>
    <w:next w:val="affff7"/>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8"/>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9">
    <w:name w:val="标准文件_附录四级条标题"/>
    <w:next w:val="affff8"/>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b">
    <w:name w:val="标准文件_附录图标题"/>
    <w:next w:val="affff8"/>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a">
    <w:name w:val="标准文件_附录五级条标题"/>
    <w:next w:val="affff8"/>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a"/>
    <w:rsid w:val="00D4734F"/>
    <w:pPr>
      <w:numPr>
        <w:numId w:val="4"/>
      </w:numPr>
      <w:tabs>
        <w:tab w:val="left" w:pos="6406"/>
      </w:tabs>
      <w:spacing w:before="220" w:after="320"/>
      <w:jc w:val="center"/>
      <w:outlineLvl w:val="0"/>
    </w:pPr>
    <w:rPr>
      <w:rFonts w:ascii="黑体" w:eastAsia="黑体" w:hAnsi="Times New Roman"/>
      <w:sz w:val="21"/>
    </w:rPr>
  </w:style>
  <w:style w:type="paragraph" w:styleId="afffffa">
    <w:name w:val="Body Text"/>
    <w:basedOn w:val="afff7"/>
    <w:link w:val="Char5"/>
    <w:rsid w:val="00D4734F"/>
    <w:pPr>
      <w:spacing w:after="120"/>
    </w:pPr>
  </w:style>
  <w:style w:type="character" w:customStyle="1" w:styleId="Char5">
    <w:name w:val="正文文本 Char"/>
    <w:link w:val="afffffa"/>
    <w:rsid w:val="00D4734F"/>
    <w:rPr>
      <w:rFonts w:ascii="Times New Roman" w:eastAsia="宋体" w:hAnsi="Times New Roman" w:cs="Times New Roman"/>
      <w:szCs w:val="20"/>
    </w:rPr>
  </w:style>
  <w:style w:type="paragraph" w:customStyle="1" w:styleId="afffffb">
    <w:name w:val="标准文件_附录章标题"/>
    <w:next w:val="affff8"/>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c">
    <w:name w:val="标准文件_公式后的破折号"/>
    <w:basedOn w:val="affff8"/>
    <w:next w:val="affff8"/>
    <w:rsid w:val="00D4734F"/>
    <w:pPr>
      <w:ind w:leftChars="200" w:left="488" w:hangingChars="290" w:hanging="289"/>
    </w:pPr>
  </w:style>
  <w:style w:type="paragraph" w:customStyle="1" w:styleId="a6">
    <w:name w:val="标准文件_前言、引言标题"/>
    <w:next w:val="afff7"/>
    <w:rsid w:val="00C55D03"/>
    <w:pPr>
      <w:numPr>
        <w:numId w:val="31"/>
      </w:numPr>
      <w:shd w:val="clear" w:color="FFFFFF" w:fill="FFFFFF"/>
      <w:spacing w:afterLines="150"/>
      <w:ind w:left="0" w:firstLine="0"/>
      <w:jc w:val="center"/>
      <w:outlineLvl w:val="0"/>
    </w:pPr>
    <w:rPr>
      <w:rFonts w:ascii="黑体" w:eastAsia="黑体" w:hAnsi="Times New Roman"/>
      <w:sz w:val="32"/>
    </w:rPr>
  </w:style>
  <w:style w:type="paragraph" w:customStyle="1" w:styleId="afffffd">
    <w:name w:val="标准文件_目次、标准名称标题"/>
    <w:basedOn w:val="a6"/>
    <w:next w:val="affff8"/>
    <w:rsid w:val="00C643F9"/>
    <w:pPr>
      <w:spacing w:line="460" w:lineRule="exact"/>
    </w:pPr>
  </w:style>
  <w:style w:type="paragraph" w:customStyle="1" w:styleId="afffffe">
    <w:name w:val="标准文件_目录标题"/>
    <w:basedOn w:val="afff7"/>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1"/>
    <w:rsid w:val="00CB517D"/>
    <w:pPr>
      <w:numPr>
        <w:numId w:val="7"/>
      </w:numPr>
      <w:ind w:left="0" w:firstLine="200"/>
    </w:pPr>
  </w:style>
  <w:style w:type="paragraph" w:customStyle="1" w:styleId="afff1">
    <w:name w:val="标准文件_三级条标题"/>
    <w:basedOn w:val="afff0"/>
    <w:next w:val="affff8"/>
    <w:rsid w:val="0055013B"/>
    <w:pPr>
      <w:widowControl/>
      <w:numPr>
        <w:ilvl w:val="4"/>
      </w:numPr>
      <w:outlineLvl w:val="3"/>
    </w:pPr>
  </w:style>
  <w:style w:type="character" w:styleId="affffff">
    <w:name w:val="Subtle Reference"/>
    <w:uiPriority w:val="31"/>
    <w:qFormat/>
    <w:rsid w:val="001F69B4"/>
    <w:rPr>
      <w:smallCaps/>
      <w:color w:val="C0504D"/>
      <w:u w:val="single"/>
    </w:rPr>
  </w:style>
  <w:style w:type="paragraph" w:customStyle="1" w:styleId="affffff0">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19"/>
      </w:numPr>
      <w:jc w:val="both"/>
    </w:pPr>
    <w:rPr>
      <w:rFonts w:ascii="宋体" w:hAnsi="宋体"/>
      <w:sz w:val="21"/>
    </w:rPr>
  </w:style>
  <w:style w:type="paragraph" w:customStyle="1" w:styleId="afff2">
    <w:name w:val="标准文件_四级条标题"/>
    <w:next w:val="affff8"/>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1">
    <w:name w:val="footnote text"/>
    <w:basedOn w:val="afff7"/>
    <w:next w:val="afff7"/>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1"/>
    <w:semiHidden/>
    <w:rsid w:val="00D4734F"/>
    <w:rPr>
      <w:rFonts w:ascii="宋体" w:eastAsia="宋体" w:hAnsi="Times New Roman" w:cs="Times New Roman"/>
      <w:sz w:val="18"/>
      <w:szCs w:val="18"/>
    </w:rPr>
  </w:style>
  <w:style w:type="paragraph" w:customStyle="1" w:styleId="affffff2">
    <w:name w:val="标准文件_条文脚注"/>
    <w:basedOn w:val="affffff1"/>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8"/>
    <w:rsid w:val="0096381A"/>
    <w:pPr>
      <w:numPr>
        <w:numId w:val="21"/>
      </w:numPr>
      <w:spacing w:line="240" w:lineRule="auto"/>
      <w:jc w:val="left"/>
    </w:pPr>
    <w:rPr>
      <w:rFonts w:ascii="宋体" w:hAnsi="宋体"/>
      <w:sz w:val="18"/>
    </w:rPr>
  </w:style>
  <w:style w:type="character" w:styleId="affffff3">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4">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8"/>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e">
    <w:name w:val="标准文件_章标题"/>
    <w:next w:val="affff8"/>
    <w:rsid w:val="0055013B"/>
    <w:pPr>
      <w:numPr>
        <w:ilvl w:val="1"/>
        <w:numId w:val="2"/>
      </w:numPr>
      <w:spacing w:beforeLines="100" w:afterLines="100"/>
      <w:ind w:left="0"/>
      <w:jc w:val="both"/>
      <w:outlineLvl w:val="0"/>
    </w:pPr>
    <w:rPr>
      <w:rFonts w:ascii="黑体" w:eastAsia="黑体" w:hAnsi="Times New Roman"/>
      <w:sz w:val="21"/>
    </w:rPr>
  </w:style>
  <w:style w:type="paragraph" w:customStyle="1" w:styleId="afff">
    <w:name w:val="标准文件_一级条标题"/>
    <w:basedOn w:val="affe"/>
    <w:next w:val="affff8"/>
    <w:rsid w:val="0055013B"/>
    <w:pPr>
      <w:numPr>
        <w:ilvl w:val="2"/>
      </w:numPr>
      <w:spacing w:beforeLines="50" w:afterLines="50"/>
      <w:outlineLvl w:val="1"/>
    </w:pPr>
  </w:style>
  <w:style w:type="paragraph" w:customStyle="1" w:styleId="affffff5">
    <w:name w:val="标准文件_一致程度"/>
    <w:basedOn w:val="afff7"/>
    <w:rsid w:val="00D4734F"/>
    <w:pPr>
      <w:spacing w:line="440" w:lineRule="exact"/>
      <w:jc w:val="center"/>
    </w:pPr>
    <w:rPr>
      <w:sz w:val="28"/>
    </w:rPr>
  </w:style>
  <w:style w:type="paragraph" w:customStyle="1" w:styleId="affffff6">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7">
    <w:name w:val="标准文件_英文图表脚注"/>
    <w:basedOn w:val="affff7"/>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7"/>
    <w:next w:val="affff8"/>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8"/>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8">
    <w:name w:val="标准文件_正文公式"/>
    <w:basedOn w:val="afff7"/>
    <w:next w:val="affff7"/>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8"/>
    <w:rsid w:val="00970CDC"/>
    <w:pPr>
      <w:numPr>
        <w:numId w:val="11"/>
      </w:numPr>
      <w:spacing w:beforeLines="50" w:afterLines="50"/>
      <w:jc w:val="center"/>
    </w:pPr>
    <w:rPr>
      <w:rFonts w:ascii="黑体" w:eastAsia="黑体" w:hAnsi="Times New Roman"/>
      <w:sz w:val="21"/>
    </w:rPr>
  </w:style>
  <w:style w:type="paragraph" w:customStyle="1" w:styleId="afff5">
    <w:name w:val="标准文件_正文英文表标题"/>
    <w:next w:val="affff8"/>
    <w:rsid w:val="00D4734F"/>
    <w:pPr>
      <w:numPr>
        <w:numId w:val="12"/>
      </w:numPr>
      <w:jc w:val="center"/>
    </w:pPr>
    <w:rPr>
      <w:rFonts w:ascii="黑体" w:eastAsia="黑体" w:hAnsi="Times New Roman"/>
      <w:sz w:val="21"/>
    </w:rPr>
  </w:style>
  <w:style w:type="paragraph" w:customStyle="1" w:styleId="afd">
    <w:name w:val="标准文件_正文英文图标题"/>
    <w:next w:val="affff8"/>
    <w:rsid w:val="00D4734F"/>
    <w:pPr>
      <w:numPr>
        <w:numId w:val="13"/>
      </w:numPr>
      <w:jc w:val="center"/>
    </w:pPr>
    <w:rPr>
      <w:rFonts w:ascii="黑体" w:eastAsia="黑体" w:hAnsi="Times New Roman"/>
      <w:sz w:val="21"/>
    </w:rPr>
  </w:style>
  <w:style w:type="paragraph" w:customStyle="1" w:styleId="af9">
    <w:name w:val="标准文件_编号列项（三级）"/>
    <w:rsid w:val="00655D4F"/>
    <w:pPr>
      <w:numPr>
        <w:ilvl w:val="2"/>
        <w:numId w:val="22"/>
      </w:numPr>
    </w:pPr>
    <w:rPr>
      <w:rFonts w:ascii="宋体" w:hAnsi="Times New Roman"/>
      <w:sz w:val="21"/>
    </w:rPr>
  </w:style>
  <w:style w:type="character" w:styleId="affffff9">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a">
    <w:name w:val="发布部门"/>
    <w:next w:val="affff8"/>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b">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c">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e">
    <w:name w:val="封面标准文稿编辑信息"/>
    <w:rsid w:val="00D4734F"/>
    <w:pPr>
      <w:spacing w:before="180" w:line="180" w:lineRule="exact"/>
      <w:jc w:val="center"/>
    </w:pPr>
    <w:rPr>
      <w:rFonts w:ascii="宋体" w:hAnsi="Times New Roman"/>
      <w:sz w:val="21"/>
    </w:rPr>
  </w:style>
  <w:style w:type="paragraph" w:customStyle="1" w:styleId="afffffff">
    <w:name w:val="封面标准文稿类别"/>
    <w:rsid w:val="00D4734F"/>
    <w:pPr>
      <w:spacing w:before="440" w:line="400" w:lineRule="exact"/>
      <w:jc w:val="center"/>
    </w:pPr>
    <w:rPr>
      <w:rFonts w:ascii="宋体" w:hAnsi="Times New Roman"/>
      <w:sz w:val="24"/>
    </w:rPr>
  </w:style>
  <w:style w:type="paragraph" w:customStyle="1" w:styleId="afffffff0">
    <w:name w:val="封面标准英文名称"/>
    <w:rsid w:val="00815419"/>
    <w:pPr>
      <w:widowControl w:val="0"/>
      <w:spacing w:line="360" w:lineRule="exact"/>
      <w:jc w:val="center"/>
    </w:pPr>
    <w:rPr>
      <w:rFonts w:ascii="Times New Roman" w:hAnsi="Times New Roman"/>
      <w:sz w:val="28"/>
    </w:rPr>
  </w:style>
  <w:style w:type="paragraph" w:customStyle="1" w:styleId="afffffff1">
    <w:name w:val="封面一致性程度标识"/>
    <w:rsid w:val="00D4734F"/>
    <w:pPr>
      <w:spacing w:before="440" w:line="440" w:lineRule="exact"/>
      <w:jc w:val="center"/>
    </w:pPr>
    <w:rPr>
      <w:rFonts w:ascii="Times New Roman" w:hAnsi="Times New Roman"/>
      <w:sz w:val="28"/>
    </w:rPr>
  </w:style>
  <w:style w:type="paragraph" w:customStyle="1" w:styleId="afffffff2">
    <w:name w:val="封面正文"/>
    <w:rsid w:val="00D4734F"/>
    <w:pPr>
      <w:jc w:val="both"/>
    </w:pPr>
    <w:rPr>
      <w:rFonts w:ascii="Times New Roman" w:hAnsi="Times New Roman"/>
    </w:rPr>
  </w:style>
  <w:style w:type="paragraph" w:customStyle="1" w:styleId="afffffff3">
    <w:name w:val="附录二级无标题条"/>
    <w:basedOn w:val="afff7"/>
    <w:next w:val="affff8"/>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4">
    <w:name w:val="附录三级无标题条"/>
    <w:basedOn w:val="afffffff3"/>
    <w:next w:val="affff8"/>
    <w:rsid w:val="00D4734F"/>
    <w:pPr>
      <w:outlineLvl w:val="4"/>
    </w:pPr>
  </w:style>
  <w:style w:type="paragraph" w:customStyle="1" w:styleId="afffffff5">
    <w:name w:val="附录四级无标题条"/>
    <w:basedOn w:val="afffffff4"/>
    <w:next w:val="affff8"/>
    <w:rsid w:val="00D4734F"/>
    <w:pPr>
      <w:outlineLvl w:val="5"/>
    </w:pPr>
  </w:style>
  <w:style w:type="paragraph" w:customStyle="1" w:styleId="afffffff6">
    <w:name w:val="附录图"/>
    <w:next w:val="affff8"/>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4">
    <w:name w:val="标准文件_一级项"/>
    <w:rsid w:val="00200333"/>
    <w:pPr>
      <w:numPr>
        <w:numId w:val="28"/>
      </w:numPr>
    </w:pPr>
    <w:rPr>
      <w:rFonts w:ascii="宋体" w:hAnsi="Times New Roman"/>
      <w:sz w:val="21"/>
    </w:rPr>
  </w:style>
  <w:style w:type="paragraph" w:customStyle="1" w:styleId="afffffff7">
    <w:name w:val="附录五级无标题条"/>
    <w:basedOn w:val="afffffff5"/>
    <w:next w:val="affff8"/>
    <w:rsid w:val="00D4734F"/>
    <w:pPr>
      <w:outlineLvl w:val="6"/>
    </w:pPr>
  </w:style>
  <w:style w:type="paragraph" w:customStyle="1" w:styleId="afffffff8">
    <w:name w:val="附录性质"/>
    <w:basedOn w:val="afff7"/>
    <w:rsid w:val="00D4734F"/>
    <w:pPr>
      <w:widowControl/>
      <w:adjustRightInd/>
      <w:jc w:val="center"/>
    </w:pPr>
    <w:rPr>
      <w:rFonts w:ascii="黑体" w:eastAsia="黑体"/>
    </w:rPr>
  </w:style>
  <w:style w:type="paragraph" w:customStyle="1" w:styleId="afffffff9">
    <w:name w:val="附录一级无标题条"/>
    <w:basedOn w:val="afffffb"/>
    <w:next w:val="affff8"/>
    <w:rsid w:val="00D4734F"/>
    <w:pPr>
      <w:autoSpaceDN w:val="0"/>
      <w:outlineLvl w:val="2"/>
    </w:pPr>
    <w:rPr>
      <w:rFonts w:ascii="宋体" w:eastAsia="宋体" w:hAnsi="宋体"/>
    </w:rPr>
  </w:style>
  <w:style w:type="character" w:customStyle="1" w:styleId="afffffffa">
    <w:name w:val="个人答复风格"/>
    <w:rsid w:val="00D4734F"/>
    <w:rPr>
      <w:rFonts w:ascii="Arial" w:eastAsia="宋体" w:hAnsi="Arial" w:cs="Arial"/>
      <w:color w:val="auto"/>
      <w:spacing w:val="0"/>
      <w:sz w:val="20"/>
    </w:rPr>
  </w:style>
  <w:style w:type="character" w:customStyle="1" w:styleId="afffffffb">
    <w:name w:val="个人撰写风格"/>
    <w:rsid w:val="00D4734F"/>
    <w:rPr>
      <w:rFonts w:ascii="Arial" w:eastAsia="宋体" w:hAnsi="Arial" w:cs="Arial"/>
      <w:color w:val="auto"/>
      <w:spacing w:val="0"/>
      <w:sz w:val="20"/>
    </w:rPr>
  </w:style>
  <w:style w:type="paragraph" w:customStyle="1" w:styleId="afffffffc">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d">
    <w:name w:val="列项·"/>
    <w:basedOn w:val="affff8"/>
    <w:rsid w:val="00D4734F"/>
    <w:pPr>
      <w:tabs>
        <w:tab w:val="left" w:pos="840"/>
      </w:tabs>
    </w:pPr>
  </w:style>
  <w:style w:type="paragraph" w:customStyle="1" w:styleId="afffffffe">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
    <w:name w:val="其他标准称谓"/>
    <w:rsid w:val="00D4734F"/>
    <w:pPr>
      <w:spacing w:line="0" w:lineRule="atLeast"/>
      <w:jc w:val="distribute"/>
    </w:pPr>
    <w:rPr>
      <w:rFonts w:ascii="黑体" w:eastAsia="黑体" w:hAnsi="宋体"/>
      <w:sz w:val="52"/>
    </w:rPr>
  </w:style>
  <w:style w:type="paragraph" w:customStyle="1" w:styleId="affffffff0">
    <w:name w:val="其他发布部门"/>
    <w:basedOn w:val="affffffa"/>
    <w:rsid w:val="00D4734F"/>
    <w:pPr>
      <w:framePr w:wrap="around"/>
      <w:spacing w:line="0" w:lineRule="atLeast"/>
    </w:pPr>
    <w:rPr>
      <w:rFonts w:ascii="黑体" w:eastAsia="黑体"/>
      <w:b w:val="0"/>
    </w:rPr>
  </w:style>
  <w:style w:type="paragraph" w:customStyle="1" w:styleId="affd">
    <w:name w:val="前言标题"/>
    <w:next w:val="afff7"/>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1">
    <w:name w:val="实施日期"/>
    <w:basedOn w:val="affffffb"/>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2">
    <w:name w:val="table of figures"/>
    <w:basedOn w:val="afff7"/>
    <w:next w:val="afff7"/>
    <w:semiHidden/>
    <w:rsid w:val="00D4734F"/>
    <w:pPr>
      <w:adjustRightInd/>
      <w:spacing w:line="240" w:lineRule="auto"/>
      <w:jc w:val="left"/>
    </w:pPr>
    <w:rPr>
      <w:szCs w:val="24"/>
    </w:rPr>
  </w:style>
  <w:style w:type="paragraph" w:customStyle="1" w:styleId="affffffff3">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8"/>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5">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6">
    <w:name w:val="Normal Indent"/>
    <w:basedOn w:val="afff7"/>
    <w:rsid w:val="00D4734F"/>
    <w:pPr>
      <w:ind w:firstLine="420"/>
    </w:pPr>
  </w:style>
  <w:style w:type="paragraph" w:customStyle="1" w:styleId="affffffff7">
    <w:name w:val="注:后续"/>
    <w:rsid w:val="00D4734F"/>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rsid w:val="00D4734F"/>
    <w:pPr>
      <w:ind w:leftChars="0" w:left="1406" w:firstLineChars="0" w:hanging="499"/>
    </w:pPr>
  </w:style>
  <w:style w:type="paragraph" w:customStyle="1" w:styleId="affffffff9">
    <w:name w:val="标准文件_一级无标题"/>
    <w:basedOn w:val="afff"/>
    <w:qFormat/>
    <w:rsid w:val="00BA263B"/>
    <w:pPr>
      <w:spacing w:beforeLines="0" w:afterLines="0"/>
      <w:outlineLvl w:val="9"/>
    </w:pPr>
    <w:rPr>
      <w:rFonts w:ascii="宋体" w:eastAsia="宋体"/>
    </w:rPr>
  </w:style>
  <w:style w:type="paragraph" w:customStyle="1" w:styleId="affffffffa">
    <w:name w:val="标准文件_五级无标题"/>
    <w:basedOn w:val="afff3"/>
    <w:qFormat/>
    <w:rsid w:val="00BA263B"/>
    <w:pPr>
      <w:spacing w:beforeLines="0" w:afterLines="0"/>
      <w:outlineLvl w:val="9"/>
    </w:pPr>
    <w:rPr>
      <w:rFonts w:ascii="宋体" w:eastAsia="宋体"/>
    </w:rPr>
  </w:style>
  <w:style w:type="paragraph" w:customStyle="1" w:styleId="affffffffb">
    <w:name w:val="标准文件_三级无标题"/>
    <w:basedOn w:val="afff1"/>
    <w:qFormat/>
    <w:rsid w:val="00BA263B"/>
    <w:pPr>
      <w:spacing w:beforeLines="0" w:afterLines="0"/>
      <w:outlineLvl w:val="9"/>
    </w:pPr>
    <w:rPr>
      <w:rFonts w:ascii="宋体" w:eastAsia="宋体"/>
    </w:rPr>
  </w:style>
  <w:style w:type="paragraph" w:customStyle="1" w:styleId="affffffffc">
    <w:name w:val="标准文件_二级无标题"/>
    <w:basedOn w:val="afff0"/>
    <w:qFormat/>
    <w:rsid w:val="00BA263B"/>
    <w:pPr>
      <w:spacing w:beforeLines="0" w:afterLines="0"/>
      <w:outlineLvl w:val="9"/>
    </w:pPr>
    <w:rPr>
      <w:rFonts w:ascii="宋体" w:eastAsia="宋体"/>
    </w:rPr>
  </w:style>
  <w:style w:type="paragraph" w:customStyle="1" w:styleId="affffffffd">
    <w:name w:val="标准_四级无标题"/>
    <w:basedOn w:val="afff2"/>
    <w:next w:val="affff8"/>
    <w:qFormat/>
    <w:rsid w:val="00D27582"/>
    <w:rPr>
      <w:rFonts w:eastAsia="宋体"/>
    </w:rPr>
  </w:style>
  <w:style w:type="paragraph" w:customStyle="1" w:styleId="affffffffe">
    <w:name w:val="标准文件_四级无标题"/>
    <w:basedOn w:val="afff2"/>
    <w:qFormat/>
    <w:rsid w:val="00BA263B"/>
    <w:pPr>
      <w:spacing w:beforeLines="0" w:afterLines="0"/>
      <w:outlineLvl w:val="9"/>
    </w:pPr>
    <w:rPr>
      <w:rFonts w:ascii="宋体" w:eastAsia="宋体" w:hAnsi="黑体"/>
      <w:szCs w:val="52"/>
    </w:rPr>
  </w:style>
  <w:style w:type="paragraph" w:customStyle="1" w:styleId="aff3">
    <w:name w:val="标准文件_大写罗马数字编号列项"/>
    <w:basedOn w:val="affff8"/>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8"/>
    <w:rsid w:val="00E34A98"/>
    <w:pPr>
      <w:numPr>
        <w:numId w:val="17"/>
      </w:numPr>
      <w:ind w:firstLineChars="0" w:firstLine="0"/>
    </w:pPr>
    <w:rPr>
      <w:rFonts w:cs="Arial"/>
      <w:szCs w:val="28"/>
    </w:rPr>
  </w:style>
  <w:style w:type="paragraph" w:customStyle="1" w:styleId="afffffffff">
    <w:name w:val="标准文件_附录标题"/>
    <w:basedOn w:val="aff5"/>
    <w:qFormat/>
    <w:rsid w:val="00C9435D"/>
    <w:pPr>
      <w:numPr>
        <w:numId w:val="0"/>
      </w:numPr>
      <w:spacing w:after="280"/>
      <w:outlineLvl w:val="9"/>
    </w:pPr>
  </w:style>
  <w:style w:type="paragraph" w:customStyle="1" w:styleId="afffffffff0">
    <w:name w:val="标准文件_二级项"/>
    <w:rsid w:val="00200333"/>
    <w:rPr>
      <w:rFonts w:ascii="宋体" w:hAnsi="Times New Roman"/>
      <w:sz w:val="21"/>
    </w:rPr>
  </w:style>
  <w:style w:type="paragraph" w:customStyle="1" w:styleId="af5">
    <w:name w:val="标准文件_三级项"/>
    <w:basedOn w:val="afff7"/>
    <w:rsid w:val="00E82554"/>
    <w:pPr>
      <w:numPr>
        <w:ilvl w:val="2"/>
        <w:numId w:val="28"/>
      </w:numPr>
      <w:spacing w:line="-300" w:lineRule="auto"/>
    </w:pPr>
    <w:rPr>
      <w:rFonts w:ascii="Times New Roman" w:hAnsi="Times New Roman"/>
    </w:rPr>
  </w:style>
  <w:style w:type="paragraph" w:customStyle="1" w:styleId="affc">
    <w:name w:val="图表脚注说明"/>
    <w:basedOn w:val="afff7"/>
    <w:next w:val="affff8"/>
    <w:rsid w:val="00D035EC"/>
    <w:pPr>
      <w:numPr>
        <w:numId w:val="20"/>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2"/>
      </w:numPr>
      <w:jc w:val="both"/>
    </w:pPr>
    <w:rPr>
      <w:rFonts w:ascii="宋体" w:hAnsi="Times New Roman"/>
      <w:sz w:val="21"/>
    </w:rPr>
  </w:style>
  <w:style w:type="paragraph" w:customStyle="1" w:styleId="afffffffff1">
    <w:name w:val="标准文件_索引字母"/>
    <w:next w:val="affff8"/>
    <w:qFormat/>
    <w:rsid w:val="00977D02"/>
    <w:pPr>
      <w:jc w:val="center"/>
    </w:pPr>
    <w:rPr>
      <w:rFonts w:ascii="宋体" w:eastAsia="Times New Roman" w:hAnsi="宋体"/>
      <w:b/>
      <w:kern w:val="2"/>
      <w:sz w:val="21"/>
    </w:rPr>
  </w:style>
  <w:style w:type="paragraph" w:customStyle="1" w:styleId="afffffffff2">
    <w:name w:val="标准文件_附录前"/>
    <w:next w:val="affff8"/>
    <w:qFormat/>
    <w:rsid w:val="00B56FBE"/>
    <w:pPr>
      <w:spacing w:line="20" w:lineRule="atLeast"/>
      <w:ind w:firstLine="200"/>
    </w:pPr>
    <w:rPr>
      <w:rFonts w:ascii="宋体" w:hAnsi="宋体"/>
      <w:kern w:val="2"/>
      <w:sz w:val="10"/>
    </w:rPr>
  </w:style>
  <w:style w:type="paragraph" w:customStyle="1" w:styleId="afffffffff3">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4">
    <w:name w:val="标准文件_表格"/>
    <w:basedOn w:val="affff8"/>
    <w:qFormat/>
    <w:rsid w:val="006D16C4"/>
    <w:pPr>
      <w:ind w:firstLineChars="0" w:firstLine="0"/>
      <w:jc w:val="center"/>
    </w:pPr>
    <w:rPr>
      <w:sz w:val="18"/>
    </w:rPr>
  </w:style>
  <w:style w:type="paragraph" w:customStyle="1" w:styleId="afff4">
    <w:name w:val="标准文件_注："/>
    <w:next w:val="affff8"/>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5"/>
    <w:rsid w:val="00FA73B1"/>
    <w:pPr>
      <w:widowControl w:val="0"/>
      <w:numPr>
        <w:numId w:val="25"/>
      </w:numPr>
      <w:jc w:val="both"/>
    </w:pPr>
    <w:rPr>
      <w:rFonts w:ascii="宋体" w:hAnsi="Times New Roman"/>
      <w:sz w:val="18"/>
      <w:szCs w:val="18"/>
    </w:rPr>
  </w:style>
  <w:style w:type="paragraph" w:customStyle="1" w:styleId="afc">
    <w:name w:val="标准文件_示例×："/>
    <w:basedOn w:val="afff7"/>
    <w:next w:val="afffffffff5"/>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8"/>
    <w:rsid w:val="00BA263B"/>
    <w:rPr>
      <w:rFonts w:ascii="宋体" w:hAnsi="Times New Roman"/>
      <w:noProof/>
      <w:sz w:val="21"/>
    </w:rPr>
  </w:style>
  <w:style w:type="paragraph" w:customStyle="1" w:styleId="afffffffff6">
    <w:name w:val="标准文件_表格续"/>
    <w:basedOn w:val="affff8"/>
    <w:next w:val="affff8"/>
    <w:qFormat/>
    <w:rsid w:val="003F6272"/>
    <w:pPr>
      <w:jc w:val="center"/>
    </w:pPr>
    <w:rPr>
      <w:rFonts w:ascii="黑体" w:eastAsia="黑体" w:hAnsi="黑体"/>
    </w:rPr>
  </w:style>
  <w:style w:type="paragraph" w:styleId="10">
    <w:name w:val="toc 1"/>
    <w:basedOn w:val="afff7"/>
    <w:next w:val="afff7"/>
    <w:autoRedefine/>
    <w:uiPriority w:val="39"/>
    <w:unhideWhenUsed/>
    <w:rsid w:val="00EB1E69"/>
    <w:rPr>
      <w:rFonts w:ascii="宋体"/>
    </w:rPr>
  </w:style>
  <w:style w:type="table" w:styleId="afffffffff7">
    <w:name w:val="Table Grid"/>
    <w:basedOn w:val="afff9"/>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8">
    <w:name w:val="Placeholder Text"/>
    <w:basedOn w:val="afff8"/>
    <w:uiPriority w:val="99"/>
    <w:semiHidden/>
    <w:rsid w:val="00445574"/>
    <w:rPr>
      <w:color w:val="808080"/>
    </w:rPr>
  </w:style>
  <w:style w:type="paragraph" w:customStyle="1" w:styleId="2">
    <w:name w:val="标准文件_二级项2"/>
    <w:basedOn w:val="affff8"/>
    <w:qFormat/>
    <w:rsid w:val="00200333"/>
    <w:pPr>
      <w:numPr>
        <w:ilvl w:val="1"/>
        <w:numId w:val="28"/>
      </w:numPr>
      <w:ind w:left="1271" w:firstLineChars="0" w:hanging="420"/>
    </w:pPr>
  </w:style>
  <w:style w:type="paragraph" w:customStyle="1" w:styleId="21">
    <w:name w:val="标准文件_三级项2"/>
    <w:basedOn w:val="affff8"/>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8"/>
    <w:qFormat/>
    <w:rsid w:val="00AE070A"/>
    <w:pPr>
      <w:numPr>
        <w:numId w:val="29"/>
      </w:numPr>
      <w:spacing w:line="300" w:lineRule="exact"/>
      <w:ind w:left="1271" w:firstLineChars="0" w:hanging="420"/>
    </w:pPr>
    <w:rPr>
      <w:rFonts w:ascii="Times New Roman"/>
    </w:rPr>
  </w:style>
  <w:style w:type="paragraph" w:customStyle="1" w:styleId="afffffffff9">
    <w:name w:val="标准文件_提示"/>
    <w:basedOn w:val="affff8"/>
    <w:next w:val="affff8"/>
    <w:qFormat/>
    <w:rsid w:val="00365F86"/>
    <w:pPr>
      <w:ind w:firstLine="420"/>
    </w:pPr>
    <w:rPr>
      <w:rFonts w:ascii="黑体" w:eastAsia="黑体"/>
    </w:rPr>
  </w:style>
  <w:style w:type="character" w:customStyle="1" w:styleId="afffffffffa">
    <w:name w:val="标准文件_来源"/>
    <w:basedOn w:val="afff8"/>
    <w:uiPriority w:val="1"/>
    <w:qFormat/>
    <w:rsid w:val="00991875"/>
    <w:rPr>
      <w:rFonts w:eastAsia="宋体"/>
      <w:sz w:val="21"/>
    </w:rPr>
  </w:style>
  <w:style w:type="paragraph" w:customStyle="1" w:styleId="afffffffffb">
    <w:name w:val="标准文件_图表说明"/>
    <w:qFormat/>
    <w:rsid w:val="00A8446B"/>
    <w:pPr>
      <w:spacing w:line="276" w:lineRule="auto"/>
      <w:ind w:firstLine="420"/>
    </w:pPr>
    <w:rPr>
      <w:rFonts w:ascii="宋体" w:hAnsi="宋体"/>
      <w:kern w:val="2"/>
      <w:sz w:val="18"/>
    </w:rPr>
  </w:style>
  <w:style w:type="paragraph" w:customStyle="1" w:styleId="afffffffffc">
    <w:name w:val="其他发布日期"/>
    <w:basedOn w:val="affffffb"/>
    <w:rsid w:val="00CD50A1"/>
    <w:pPr>
      <w:framePr w:w="3997" w:h="471" w:hRule="exact" w:hSpace="0" w:vSpace="181" w:wrap="around" w:vAnchor="page" w:hAnchor="page" w:x="1419" w:y="14097"/>
    </w:pPr>
  </w:style>
  <w:style w:type="paragraph" w:customStyle="1" w:styleId="afffffffffd">
    <w:name w:val="其他实施日期"/>
    <w:basedOn w:val="affffffff1"/>
    <w:rsid w:val="00CD50A1"/>
    <w:pPr>
      <w:framePr w:w="3997" w:h="471" w:hRule="exact" w:vSpace="181" w:wrap="around" w:vAnchor="page" w:hAnchor="page" w:x="7089" w:y="14097"/>
    </w:pPr>
  </w:style>
  <w:style w:type="paragraph" w:customStyle="1" w:styleId="afffffffffe">
    <w:name w:val="标准文件_文件编号"/>
    <w:basedOn w:val="affff8"/>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A952D7"/>
    <w:pPr>
      <w:framePr w:wrap="auto"/>
      <w:spacing w:before="57"/>
    </w:pPr>
    <w:rPr>
      <w:sz w:val="21"/>
    </w:rPr>
  </w:style>
  <w:style w:type="paragraph" w:customStyle="1" w:styleId="affffffffff0">
    <w:name w:val="标准文件_文件名称"/>
    <w:basedOn w:val="affff8"/>
    <w:next w:val="affff8"/>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7"/>
    <w:next w:val="afff7"/>
    <w:autoRedefine/>
    <w:uiPriority w:val="39"/>
    <w:unhideWhenUsed/>
    <w:rsid w:val="00EB1E69"/>
    <w:pPr>
      <w:spacing w:line="300" w:lineRule="exact"/>
      <w:ind w:left="420"/>
    </w:pPr>
    <w:rPr>
      <w:rFonts w:ascii="宋体"/>
    </w:rPr>
  </w:style>
  <w:style w:type="paragraph" w:styleId="40">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50">
    <w:name w:val="toc 5"/>
    <w:basedOn w:val="afff7"/>
    <w:next w:val="afff7"/>
    <w:autoRedefine/>
    <w:uiPriority w:val="39"/>
    <w:unhideWhenUsed/>
    <w:rsid w:val="00EB1E69"/>
    <w:pPr>
      <w:ind w:left="839"/>
    </w:pPr>
    <w:rPr>
      <w:rFonts w:ascii="宋体"/>
    </w:rPr>
  </w:style>
  <w:style w:type="paragraph" w:styleId="60">
    <w:name w:val="toc 6"/>
    <w:basedOn w:val="afff7"/>
    <w:next w:val="afff7"/>
    <w:autoRedefine/>
    <w:uiPriority w:val="39"/>
    <w:unhideWhenUsed/>
    <w:rsid w:val="00EB1E69"/>
    <w:pPr>
      <w:spacing w:line="300" w:lineRule="exact"/>
      <w:ind w:left="1049"/>
    </w:pPr>
    <w:rPr>
      <w:rFonts w:ascii="宋体"/>
    </w:rPr>
  </w:style>
  <w:style w:type="paragraph" w:styleId="70">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8"/>
    <w:next w:val="affff8"/>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8"/>
    <w:next w:val="affff8"/>
    <w:qFormat/>
    <w:rsid w:val="009B6029"/>
    <w:pPr>
      <w:numPr>
        <w:numId w:val="30"/>
      </w:numPr>
      <w:spacing w:line="14" w:lineRule="exact"/>
      <w:ind w:firstLineChars="0" w:firstLine="0"/>
      <w:jc w:val="center"/>
    </w:pPr>
    <w:rPr>
      <w:rFonts w:eastAsia="黑体"/>
      <w:vanish/>
      <w:sz w:val="2"/>
    </w:rPr>
  </w:style>
  <w:style w:type="paragraph" w:styleId="23">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8"/>
    <w:next w:val="affff8"/>
    <w:qFormat/>
    <w:rsid w:val="00E030F9"/>
    <w:pPr>
      <w:numPr>
        <w:ilvl w:val="1"/>
        <w:numId w:val="31"/>
      </w:numPr>
      <w:spacing w:beforeLines="50" w:afterLines="50"/>
      <w:ind w:firstLineChars="0"/>
    </w:pPr>
    <w:rPr>
      <w:rFonts w:ascii="黑体" w:eastAsia="黑体"/>
    </w:rPr>
  </w:style>
  <w:style w:type="paragraph" w:customStyle="1" w:styleId="a8">
    <w:name w:val="标准文件_引言二级条标题"/>
    <w:basedOn w:val="affff8"/>
    <w:next w:val="affff8"/>
    <w:qFormat/>
    <w:rsid w:val="00E030F9"/>
    <w:pPr>
      <w:numPr>
        <w:ilvl w:val="2"/>
        <w:numId w:val="31"/>
      </w:numPr>
      <w:spacing w:beforeLines="50" w:afterLines="50"/>
      <w:ind w:firstLineChars="0"/>
    </w:pPr>
    <w:rPr>
      <w:rFonts w:ascii="黑体" w:eastAsia="黑体"/>
    </w:rPr>
  </w:style>
  <w:style w:type="paragraph" w:customStyle="1" w:styleId="a9">
    <w:name w:val="标准文件_引言三级条标题"/>
    <w:basedOn w:val="affff8"/>
    <w:next w:val="affff8"/>
    <w:qFormat/>
    <w:rsid w:val="00E030F9"/>
    <w:pPr>
      <w:numPr>
        <w:ilvl w:val="3"/>
        <w:numId w:val="31"/>
      </w:numPr>
      <w:spacing w:beforeLines="50" w:afterLines="50"/>
      <w:ind w:firstLineChars="0"/>
    </w:pPr>
    <w:rPr>
      <w:rFonts w:ascii="黑体" w:eastAsia="黑体"/>
    </w:rPr>
  </w:style>
  <w:style w:type="paragraph" w:customStyle="1" w:styleId="aa">
    <w:name w:val="标准文件_引言四级条标题"/>
    <w:basedOn w:val="affff8"/>
    <w:next w:val="affff8"/>
    <w:qFormat/>
    <w:rsid w:val="005E3C18"/>
    <w:pPr>
      <w:numPr>
        <w:ilvl w:val="4"/>
        <w:numId w:val="31"/>
      </w:numPr>
      <w:spacing w:beforeLines="50" w:afterLines="50"/>
      <w:ind w:firstLineChars="0"/>
    </w:pPr>
    <w:rPr>
      <w:rFonts w:ascii="黑体" w:eastAsia="黑体"/>
    </w:rPr>
  </w:style>
  <w:style w:type="paragraph" w:customStyle="1" w:styleId="ab">
    <w:name w:val="标准文件_引言五级条标题"/>
    <w:basedOn w:val="affff8"/>
    <w:next w:val="affff8"/>
    <w:qFormat/>
    <w:rsid w:val="005E3C18"/>
    <w:pPr>
      <w:numPr>
        <w:ilvl w:val="5"/>
        <w:numId w:val="31"/>
      </w:numPr>
      <w:spacing w:beforeLines="50" w:afterLines="50"/>
      <w:ind w:firstLineChars="0"/>
    </w:pPr>
    <w:rPr>
      <w:rFonts w:ascii="黑体" w:eastAsia="黑体"/>
    </w:rPr>
  </w:style>
  <w:style w:type="paragraph" w:customStyle="1" w:styleId="affffffffff1">
    <w:name w:val="标准文件_注后"/>
    <w:basedOn w:val="affff8"/>
    <w:qFormat/>
    <w:rsid w:val="00614CC1"/>
    <w:pPr>
      <w:ind w:left="811" w:firstLineChars="0" w:firstLine="0"/>
    </w:pPr>
    <w:rPr>
      <w:sz w:val="18"/>
    </w:rPr>
  </w:style>
  <w:style w:type="paragraph" w:customStyle="1" w:styleId="X">
    <w:name w:val="标准文件_注X后"/>
    <w:basedOn w:val="affff8"/>
    <w:qFormat/>
    <w:rsid w:val="00614CC1"/>
    <w:pPr>
      <w:ind w:left="811" w:firstLineChars="0" w:firstLine="0"/>
    </w:pPr>
    <w:rPr>
      <w:sz w:val="18"/>
    </w:rPr>
  </w:style>
  <w:style w:type="paragraph" w:customStyle="1" w:styleId="affffffffff2">
    <w:name w:val="标准文件_示例后"/>
    <w:basedOn w:val="affff8"/>
    <w:qFormat/>
    <w:rsid w:val="00AC5DF4"/>
    <w:pPr>
      <w:ind w:left="964" w:firstLineChars="0" w:firstLine="0"/>
    </w:pPr>
    <w:rPr>
      <w:sz w:val="18"/>
    </w:rPr>
  </w:style>
  <w:style w:type="paragraph" w:customStyle="1" w:styleId="X0">
    <w:name w:val="标准文件_示例X后"/>
    <w:basedOn w:val="affff8"/>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3">
    <w:name w:val="标准文件_索引项"/>
    <w:basedOn w:val="affff8"/>
    <w:next w:val="affff8"/>
    <w:qFormat/>
    <w:rsid w:val="00E210B5"/>
    <w:pPr>
      <w:tabs>
        <w:tab w:val="right" w:leader="dot" w:pos="9356"/>
      </w:tabs>
      <w:ind w:left="210" w:firstLineChars="0" w:hanging="210"/>
      <w:jc w:val="left"/>
    </w:pPr>
  </w:style>
  <w:style w:type="paragraph" w:customStyle="1" w:styleId="affffffffff4">
    <w:name w:val="标准文件_附录一级无标题"/>
    <w:basedOn w:val="aff6"/>
    <w:qFormat/>
    <w:rsid w:val="009D6BCA"/>
    <w:pPr>
      <w:spacing w:beforeLines="0" w:afterLines="0" w:line="276" w:lineRule="auto"/>
      <w:outlineLvl w:val="9"/>
    </w:pPr>
    <w:rPr>
      <w:rFonts w:ascii="宋体" w:eastAsia="宋体"/>
    </w:rPr>
  </w:style>
  <w:style w:type="paragraph" w:customStyle="1" w:styleId="affffffffff5">
    <w:name w:val="标准文件_附录二级无标题"/>
    <w:basedOn w:val="aff7"/>
    <w:rsid w:val="009D6BCA"/>
    <w:pPr>
      <w:spacing w:beforeLines="0" w:afterLines="0" w:line="276" w:lineRule="auto"/>
      <w:outlineLvl w:val="9"/>
    </w:pPr>
    <w:rPr>
      <w:rFonts w:ascii="宋体" w:eastAsia="宋体"/>
    </w:rPr>
  </w:style>
  <w:style w:type="paragraph" w:customStyle="1" w:styleId="affffffffff6">
    <w:name w:val="标准文件_附录三级无标题"/>
    <w:basedOn w:val="aff8"/>
    <w:qFormat/>
    <w:rsid w:val="00A41CB5"/>
    <w:pPr>
      <w:spacing w:beforeLines="0" w:afterLines="0" w:line="276" w:lineRule="auto"/>
      <w:outlineLvl w:val="9"/>
    </w:pPr>
    <w:rPr>
      <w:rFonts w:ascii="宋体" w:eastAsia="宋体"/>
    </w:rPr>
  </w:style>
  <w:style w:type="paragraph" w:customStyle="1" w:styleId="affffffffff7">
    <w:name w:val="标准文件_附录四级无标题"/>
    <w:basedOn w:val="aff9"/>
    <w:qFormat/>
    <w:rsid w:val="00A41CB5"/>
    <w:pPr>
      <w:spacing w:beforeLines="0" w:afterLines="0" w:line="276" w:lineRule="auto"/>
      <w:outlineLvl w:val="9"/>
    </w:pPr>
    <w:rPr>
      <w:rFonts w:ascii="宋体" w:eastAsia="宋体"/>
    </w:rPr>
  </w:style>
  <w:style w:type="paragraph" w:customStyle="1" w:styleId="affffffffff8">
    <w:name w:val="标准文件_附录五级无标题"/>
    <w:basedOn w:val="affa"/>
    <w:qFormat/>
    <w:rsid w:val="00A41CB5"/>
    <w:pPr>
      <w:spacing w:beforeLines="0" w:afterLines="0" w:line="276" w:lineRule="auto"/>
      <w:outlineLvl w:val="9"/>
    </w:pPr>
    <w:rPr>
      <w:rFonts w:ascii="宋体" w:eastAsia="宋体"/>
    </w:rPr>
  </w:style>
  <w:style w:type="paragraph" w:customStyle="1" w:styleId="afffffffff5">
    <w:name w:val="标准文件_示例内容"/>
    <w:basedOn w:val="affff8"/>
    <w:qFormat/>
    <w:rsid w:val="009674AD"/>
    <w:pPr>
      <w:ind w:firstLine="420"/>
    </w:pPr>
    <w:rPr>
      <w:sz w:val="18"/>
    </w:rPr>
  </w:style>
  <w:style w:type="paragraph" w:customStyle="1" w:styleId="affffffffff9">
    <w:name w:val="标准文件_引言一级无标题"/>
    <w:basedOn w:val="a7"/>
    <w:next w:val="affff8"/>
    <w:qFormat/>
    <w:rsid w:val="00843C13"/>
    <w:pPr>
      <w:spacing w:beforeLines="0" w:afterLines="0" w:line="276" w:lineRule="auto"/>
    </w:pPr>
    <w:rPr>
      <w:rFonts w:ascii="宋体" w:eastAsia="宋体"/>
    </w:rPr>
  </w:style>
  <w:style w:type="paragraph" w:customStyle="1" w:styleId="affffffffffa">
    <w:name w:val="标准文件_引言二级无标题"/>
    <w:basedOn w:val="a8"/>
    <w:next w:val="affff8"/>
    <w:qFormat/>
    <w:rsid w:val="00843C13"/>
    <w:pPr>
      <w:spacing w:beforeLines="0" w:afterLines="0" w:line="276" w:lineRule="auto"/>
    </w:pPr>
    <w:rPr>
      <w:rFonts w:ascii="宋体" w:eastAsia="宋体"/>
    </w:rPr>
  </w:style>
  <w:style w:type="paragraph" w:customStyle="1" w:styleId="affffffffffb">
    <w:name w:val="标准文件_引言三级无标题"/>
    <w:basedOn w:val="a9"/>
    <w:next w:val="affff8"/>
    <w:qFormat/>
    <w:rsid w:val="00534BDF"/>
    <w:pPr>
      <w:spacing w:beforeLines="0" w:afterLines="0" w:line="276" w:lineRule="auto"/>
    </w:pPr>
    <w:rPr>
      <w:rFonts w:ascii="宋体" w:eastAsia="宋体"/>
    </w:rPr>
  </w:style>
  <w:style w:type="paragraph" w:customStyle="1" w:styleId="affffffffffc">
    <w:name w:val="标准文件_引言四级无标题"/>
    <w:basedOn w:val="aa"/>
    <w:next w:val="affff8"/>
    <w:qFormat/>
    <w:rsid w:val="00534BDF"/>
    <w:pPr>
      <w:spacing w:beforeLines="0" w:afterLines="0" w:line="276" w:lineRule="auto"/>
    </w:pPr>
    <w:rPr>
      <w:rFonts w:ascii="宋体" w:eastAsia="宋体"/>
    </w:rPr>
  </w:style>
  <w:style w:type="paragraph" w:customStyle="1" w:styleId="affffffffffd">
    <w:name w:val="标准文件_引言五级无标题"/>
    <w:basedOn w:val="ab"/>
    <w:next w:val="affff8"/>
    <w:qFormat/>
    <w:rsid w:val="00534BDF"/>
    <w:pPr>
      <w:spacing w:beforeLines="0" w:afterLines="0" w:line="276" w:lineRule="auto"/>
    </w:pPr>
    <w:rPr>
      <w:rFonts w:ascii="宋体" w:eastAsia="宋体"/>
    </w:rPr>
  </w:style>
  <w:style w:type="paragraph" w:customStyle="1" w:styleId="affffffffffe">
    <w:name w:val="标准文件_索引标题"/>
    <w:basedOn w:val="afffff"/>
    <w:next w:val="affff8"/>
    <w:qFormat/>
    <w:rsid w:val="002643C3"/>
    <w:rPr>
      <w:rFonts w:hAnsi="黑体"/>
    </w:rPr>
  </w:style>
  <w:style w:type="paragraph" w:customStyle="1" w:styleId="afffffffffff">
    <w:name w:val="标准文件_脚注内容"/>
    <w:basedOn w:val="affff8"/>
    <w:qFormat/>
    <w:rsid w:val="00DC3067"/>
    <w:pPr>
      <w:ind w:leftChars="200" w:left="400" w:hangingChars="200" w:hanging="200"/>
    </w:pPr>
    <w:rPr>
      <w:sz w:val="15"/>
    </w:rPr>
  </w:style>
  <w:style w:type="paragraph" w:customStyle="1" w:styleId="afffffffffff0">
    <w:name w:val="标准文件_术语条一"/>
    <w:basedOn w:val="affffffff9"/>
    <w:next w:val="affff8"/>
    <w:qFormat/>
    <w:rsid w:val="00AF0C18"/>
  </w:style>
  <w:style w:type="paragraph" w:customStyle="1" w:styleId="afffffffffff1">
    <w:name w:val="标准文件_术语条二"/>
    <w:basedOn w:val="affffffffc"/>
    <w:next w:val="affff8"/>
    <w:qFormat/>
    <w:rsid w:val="00AF0C18"/>
  </w:style>
  <w:style w:type="paragraph" w:customStyle="1" w:styleId="afffffffffff2">
    <w:name w:val="标准文件_术语条三"/>
    <w:basedOn w:val="affffffffb"/>
    <w:next w:val="affff8"/>
    <w:qFormat/>
    <w:rsid w:val="00AF0C18"/>
  </w:style>
  <w:style w:type="paragraph" w:customStyle="1" w:styleId="afffffffffff3">
    <w:name w:val="标准文件_术语条四"/>
    <w:basedOn w:val="affffffffe"/>
    <w:next w:val="affff8"/>
    <w:qFormat/>
    <w:rsid w:val="00AF0C18"/>
  </w:style>
  <w:style w:type="paragraph" w:customStyle="1" w:styleId="afffffffffff4">
    <w:name w:val="标准文件_术语条五"/>
    <w:basedOn w:val="affffffffa"/>
    <w:next w:val="affff8"/>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5">
    <w:name w:val="发布"/>
    <w:basedOn w:val="afff8"/>
    <w:rsid w:val="007B7453"/>
    <w:rPr>
      <w:rFonts w:ascii="黑体" w:eastAsia="黑体"/>
      <w:spacing w:val="85"/>
      <w:w w:val="100"/>
      <w:position w:val="3"/>
      <w:sz w:val="28"/>
      <w:szCs w:val="28"/>
    </w:rPr>
  </w:style>
  <w:style w:type="paragraph" w:styleId="afffffffffff6">
    <w:name w:val="Document Map"/>
    <w:basedOn w:val="afff7"/>
    <w:link w:val="Char7"/>
    <w:uiPriority w:val="99"/>
    <w:semiHidden/>
    <w:unhideWhenUsed/>
    <w:rsid w:val="003409FF"/>
    <w:rPr>
      <w:rFonts w:ascii="宋体"/>
      <w:sz w:val="18"/>
      <w:szCs w:val="18"/>
    </w:rPr>
  </w:style>
  <w:style w:type="character" w:customStyle="1" w:styleId="Char7">
    <w:name w:val="文档结构图 Char"/>
    <w:basedOn w:val="afff8"/>
    <w:link w:val="afffffffffff6"/>
    <w:uiPriority w:val="99"/>
    <w:semiHidden/>
    <w:rsid w:val="003409FF"/>
    <w:rPr>
      <w:rFonts w:ascii="宋体"/>
      <w:kern w:val="2"/>
      <w:sz w:val="18"/>
      <w:szCs w:val="18"/>
    </w:rPr>
  </w:style>
  <w:style w:type="paragraph" w:customStyle="1" w:styleId="af3">
    <w:name w:val="二级条标题"/>
    <w:basedOn w:val="af2"/>
    <w:next w:val="afff7"/>
    <w:rsid w:val="00DC0FEF"/>
    <w:pPr>
      <w:numPr>
        <w:ilvl w:val="2"/>
      </w:numPr>
      <w:spacing w:before="50" w:after="50"/>
      <w:outlineLvl w:val="3"/>
    </w:pPr>
  </w:style>
  <w:style w:type="paragraph" w:customStyle="1" w:styleId="af2">
    <w:name w:val="一级条标题"/>
    <w:next w:val="afff7"/>
    <w:rsid w:val="00DC0FEF"/>
    <w:pPr>
      <w:numPr>
        <w:ilvl w:val="1"/>
        <w:numId w:val="32"/>
      </w:numPr>
      <w:spacing w:beforeLines="50" w:afterLines="50"/>
      <w:outlineLvl w:val="2"/>
    </w:pPr>
    <w:rPr>
      <w:rFonts w:ascii="黑体" w:eastAsia="黑体" w:hAnsi="Times New Roman"/>
      <w:sz w:val="21"/>
      <w:szCs w:val="21"/>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5858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34B1F0669DF4622A6E91C300C4D3C78"/>
        <w:category>
          <w:name w:val="常规"/>
          <w:gallery w:val="placeholder"/>
        </w:category>
        <w:types>
          <w:type w:val="bbPlcHdr"/>
        </w:types>
        <w:behaviors>
          <w:behavior w:val="content"/>
        </w:behaviors>
        <w:guid w:val="{E782010C-739E-4625-AF31-2088B6CF8D2C}"/>
      </w:docPartPr>
      <w:docPartBody>
        <w:p w:rsidR="000F22C5" w:rsidRDefault="00F30CA1">
          <w:pPr>
            <w:pStyle w:val="734B1F0669DF4622A6E91C300C4D3C78"/>
          </w:pPr>
          <w:r w:rsidRPr="00751A05">
            <w:rPr>
              <w:rStyle w:val="a3"/>
              <w:rFonts w:hint="eastAsia"/>
            </w:rPr>
            <w:t>单击或点击此处输入文字。</w:t>
          </w:r>
        </w:p>
      </w:docPartBody>
    </w:docPart>
    <w:docPart>
      <w:docPartPr>
        <w:name w:val="BE8A6585FC7049549990152ECB8F75B7"/>
        <w:category>
          <w:name w:val="常规"/>
          <w:gallery w:val="placeholder"/>
        </w:category>
        <w:types>
          <w:type w:val="bbPlcHdr"/>
        </w:types>
        <w:behaviors>
          <w:behavior w:val="content"/>
        </w:behaviors>
        <w:guid w:val="{1C8E9AE3-95F8-43C4-8A49-1C2E7677D2EB}"/>
      </w:docPartPr>
      <w:docPartBody>
        <w:p w:rsidR="000F22C5" w:rsidRDefault="00F30CA1">
          <w:pPr>
            <w:pStyle w:val="BE8A6585FC7049549990152ECB8F75B7"/>
          </w:pPr>
          <w:r w:rsidRPr="00FB6243">
            <w:rPr>
              <w:rStyle w:val="a3"/>
              <w:rFonts w:hint="eastAsia"/>
            </w:rPr>
            <w:t>选择一项。</w:t>
          </w:r>
        </w:p>
      </w:docPartBody>
    </w:docPart>
    <w:docPart>
      <w:docPartPr>
        <w:name w:val="34DD3D1317B6410DAD0591E3DBDABE14"/>
        <w:category>
          <w:name w:val="常规"/>
          <w:gallery w:val="placeholder"/>
        </w:category>
        <w:types>
          <w:type w:val="bbPlcHdr"/>
        </w:types>
        <w:behaviors>
          <w:behavior w:val="content"/>
        </w:behaviors>
        <w:guid w:val="{0CB10D78-671B-4C73-81FD-421C9842B8C8}"/>
      </w:docPartPr>
      <w:docPartBody>
        <w:p w:rsidR="000F22C5" w:rsidRDefault="00F30CA1">
          <w:pPr>
            <w:pStyle w:val="34DD3D1317B6410DAD0591E3DBDABE14"/>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30CA1"/>
    <w:rsid w:val="000E64FD"/>
    <w:rsid w:val="000F22C5"/>
    <w:rsid w:val="001020EC"/>
    <w:rsid w:val="001166B0"/>
    <w:rsid w:val="002A1A9A"/>
    <w:rsid w:val="002C24A6"/>
    <w:rsid w:val="00326DF0"/>
    <w:rsid w:val="003664B0"/>
    <w:rsid w:val="00391822"/>
    <w:rsid w:val="003D7572"/>
    <w:rsid w:val="00421DA2"/>
    <w:rsid w:val="004E2471"/>
    <w:rsid w:val="00505AAF"/>
    <w:rsid w:val="005B013E"/>
    <w:rsid w:val="005E1DB6"/>
    <w:rsid w:val="007771E1"/>
    <w:rsid w:val="00A32A75"/>
    <w:rsid w:val="00A64A47"/>
    <w:rsid w:val="00A92E39"/>
    <w:rsid w:val="00BE12F2"/>
    <w:rsid w:val="00BF1BA3"/>
    <w:rsid w:val="00C97E4F"/>
    <w:rsid w:val="00CB2ECE"/>
    <w:rsid w:val="00CB7890"/>
    <w:rsid w:val="00D56ACF"/>
    <w:rsid w:val="00E16639"/>
    <w:rsid w:val="00EB57F7"/>
    <w:rsid w:val="00F30CA1"/>
    <w:rsid w:val="00F321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2C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F22C5"/>
    <w:rPr>
      <w:color w:val="808080"/>
    </w:rPr>
  </w:style>
  <w:style w:type="paragraph" w:customStyle="1" w:styleId="734B1F0669DF4622A6E91C300C4D3C78">
    <w:name w:val="734B1F0669DF4622A6E91C300C4D3C78"/>
    <w:rsid w:val="000F22C5"/>
    <w:pPr>
      <w:widowControl w:val="0"/>
      <w:jc w:val="both"/>
    </w:pPr>
  </w:style>
  <w:style w:type="paragraph" w:customStyle="1" w:styleId="BE8A6585FC7049549990152ECB8F75B7">
    <w:name w:val="BE8A6585FC7049549990152ECB8F75B7"/>
    <w:rsid w:val="000F22C5"/>
    <w:pPr>
      <w:widowControl w:val="0"/>
      <w:jc w:val="both"/>
    </w:pPr>
  </w:style>
  <w:style w:type="paragraph" w:customStyle="1" w:styleId="34DD3D1317B6410DAD0591E3DBDABE14">
    <w:name w:val="34DD3D1317B6410DAD0591E3DBDABE14"/>
    <w:rsid w:val="000F22C5"/>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199D0-19DA-410B-80C0-5ADBA5ABF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1434</TotalTime>
  <Pages>13</Pages>
  <Words>692</Words>
  <Characters>3949</Characters>
  <Application>Microsoft Office Word</Application>
  <DocSecurity>0</DocSecurity>
  <Lines>32</Lines>
  <Paragraphs>9</Paragraphs>
  <ScaleCrop>false</ScaleCrop>
  <Company>PCMI</Company>
  <LinksUpToDate>false</LinksUpToDate>
  <CharactersWithSpaces>4632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95</cp:revision>
  <cp:lastPrinted>2021-03-25T07:08:00Z</cp:lastPrinted>
  <dcterms:created xsi:type="dcterms:W3CDTF">2020-12-03T12:12:00Z</dcterms:created>
  <dcterms:modified xsi:type="dcterms:W3CDTF">2021-04-06T01:03:00Z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